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658" w:rsidRPr="00E01398" w:rsidRDefault="005B2658">
      <w:pPr>
        <w:widowControl/>
        <w:jc w:val="left"/>
        <w:rPr>
          <w:rFonts w:ascii="黑体" w:eastAsia="黑体" w:hAnsi="黑体" w:cs="黑体"/>
          <w:sz w:val="32"/>
          <w:szCs w:val="32"/>
        </w:rPr>
      </w:pPr>
      <w:r w:rsidRPr="00E01398">
        <w:rPr>
          <w:rFonts w:ascii="黑体" w:eastAsia="黑体" w:hAnsi="黑体" w:cs="黑体" w:hint="eastAsia"/>
          <w:sz w:val="32"/>
          <w:szCs w:val="32"/>
        </w:rPr>
        <w:t>附件</w:t>
      </w:r>
      <w:r w:rsidRPr="00E01398">
        <w:rPr>
          <w:rFonts w:ascii="黑体" w:eastAsia="黑体" w:hAnsi="黑体" w:cs="黑体"/>
          <w:sz w:val="32"/>
          <w:szCs w:val="32"/>
        </w:rPr>
        <w:t>3</w:t>
      </w:r>
      <w:bookmarkStart w:id="0" w:name="_GoBack"/>
      <w:bookmarkEnd w:id="0"/>
    </w:p>
    <w:p w:rsidR="005B2658" w:rsidRPr="00E01398" w:rsidRDefault="005B2658" w:rsidP="00E01398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 w:rsidRPr="00E01398">
        <w:rPr>
          <w:rFonts w:ascii="方正小标宋简体" w:eastAsia="方正小标宋简体" w:cs="方正小标宋简体" w:hint="eastAsia"/>
          <w:sz w:val="44"/>
          <w:szCs w:val="44"/>
        </w:rPr>
        <w:t>职业教育活动周口号（推荐使用）</w:t>
      </w:r>
    </w:p>
    <w:p w:rsidR="005B2658" w:rsidRDefault="005B2658" w:rsidP="00E01398">
      <w:pPr>
        <w:spacing w:line="540" w:lineRule="exact"/>
        <w:ind w:firstLineChars="200" w:firstLine="31680"/>
        <w:rPr>
          <w:rFonts w:ascii="仿宋_GB2312" w:eastAsia="仿宋_GB2312"/>
          <w:sz w:val="32"/>
          <w:szCs w:val="32"/>
        </w:rPr>
      </w:pP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ascii="仿宋_GB2312" w:eastAsia="仿宋_GB2312" w:cs="仿宋_GB2312" w:hint="eastAsia"/>
          <w:sz w:val="32"/>
          <w:szCs w:val="32"/>
        </w:rPr>
        <w:t>劳动光荣、技能宝贵、创造伟大。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ascii="仿宋_GB2312" w:eastAsia="仿宋_GB2312" w:cs="仿宋_GB2312" w:hint="eastAsia"/>
          <w:sz w:val="32"/>
          <w:szCs w:val="32"/>
        </w:rPr>
        <w:t>大力培育支撑中国制造、中国创造的高技能人才队伍。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ascii="仿宋_GB2312" w:eastAsia="仿宋_GB2312" w:cs="仿宋_GB2312" w:hint="eastAsia"/>
          <w:sz w:val="32"/>
          <w:szCs w:val="32"/>
        </w:rPr>
        <w:t>崇尚一技之长，不唯学历凭能力。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4.</w:t>
      </w:r>
      <w:r>
        <w:rPr>
          <w:rFonts w:ascii="仿宋_GB2312" w:eastAsia="仿宋_GB2312" w:cs="仿宋_GB2312" w:hint="eastAsia"/>
          <w:sz w:val="32"/>
          <w:szCs w:val="32"/>
        </w:rPr>
        <w:t>职教喜迎十九大，劳动共圆中国梦。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5.</w:t>
      </w:r>
      <w:r>
        <w:rPr>
          <w:rFonts w:ascii="仿宋_GB2312" w:eastAsia="仿宋_GB2312" w:cs="仿宋_GB2312" w:hint="eastAsia"/>
          <w:sz w:val="32"/>
          <w:szCs w:val="32"/>
        </w:rPr>
        <w:t>弘扬工匠精神，打造技能强国。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6.</w:t>
      </w:r>
      <w:r>
        <w:rPr>
          <w:rFonts w:ascii="仿宋_GB2312" w:eastAsia="仿宋_GB2312" w:cs="仿宋_GB2312" w:hint="eastAsia"/>
          <w:sz w:val="32"/>
          <w:szCs w:val="32"/>
        </w:rPr>
        <w:t>支撑中国制造，成就出彩人生。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7.</w:t>
      </w:r>
      <w:r>
        <w:rPr>
          <w:rFonts w:ascii="仿宋_GB2312" w:eastAsia="仿宋_GB2312" w:cs="仿宋_GB2312" w:hint="eastAsia"/>
          <w:sz w:val="32"/>
          <w:szCs w:val="32"/>
        </w:rPr>
        <w:t>落实立德树人根本任务，培育德技双馨大国工匠。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8.</w:t>
      </w:r>
      <w:r>
        <w:rPr>
          <w:rFonts w:ascii="仿宋_GB2312" w:eastAsia="仿宋_GB2312" w:cs="仿宋_GB2312" w:hint="eastAsia"/>
          <w:sz w:val="32"/>
          <w:szCs w:val="32"/>
        </w:rPr>
        <w:t>发展职业教育，筑牢经济根基（促进转型升级；促进就业创业；传承文化技艺；服务优质生活；助力脱贫致富；助力一带一路；加速科技转化；建设教育强国；成就出彩人生等）。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9.</w:t>
      </w:r>
      <w:r>
        <w:rPr>
          <w:rFonts w:ascii="仿宋_GB2312" w:eastAsia="仿宋_GB2312" w:cs="仿宋_GB2312" w:hint="eastAsia"/>
          <w:sz w:val="32"/>
          <w:szCs w:val="32"/>
        </w:rPr>
        <w:t>没有职业教育的现代化，就没有教育现代化。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10.</w:t>
      </w:r>
      <w:r>
        <w:rPr>
          <w:rFonts w:ascii="仿宋_GB2312" w:eastAsia="仿宋_GB2312" w:cs="仿宋_GB2312" w:hint="eastAsia"/>
          <w:sz w:val="32"/>
          <w:szCs w:val="32"/>
        </w:rPr>
        <w:t>发展现代职业教育，加快推进教育现代化。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11.</w:t>
      </w:r>
      <w:r>
        <w:rPr>
          <w:rFonts w:ascii="仿宋_GB2312" w:eastAsia="仿宋_GB2312" w:cs="仿宋_GB2312" w:hint="eastAsia"/>
          <w:sz w:val="32"/>
          <w:szCs w:val="32"/>
        </w:rPr>
        <w:t>把专业建在产业链上，把学校建在开发区里，把工匠精神刻在学生心中，把创新意识融入学生血液。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12.</w:t>
      </w:r>
      <w:r>
        <w:rPr>
          <w:rFonts w:ascii="仿宋_GB2312" w:eastAsia="仿宋_GB2312" w:cs="仿宋_GB2312" w:hint="eastAsia"/>
          <w:sz w:val="32"/>
          <w:szCs w:val="32"/>
        </w:rPr>
        <w:t>稳中求进，服务发展，促进就业。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13.</w:t>
      </w:r>
      <w:r>
        <w:rPr>
          <w:rFonts w:ascii="仿宋_GB2312" w:eastAsia="仿宋_GB2312" w:cs="仿宋_GB2312" w:hint="eastAsia"/>
          <w:sz w:val="32"/>
          <w:szCs w:val="32"/>
        </w:rPr>
        <w:t>人人有知识，个个有技能。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14.</w:t>
      </w:r>
      <w:r>
        <w:rPr>
          <w:rFonts w:ascii="仿宋_GB2312" w:eastAsia="仿宋_GB2312" w:cs="仿宋_GB2312" w:hint="eastAsia"/>
          <w:sz w:val="32"/>
          <w:szCs w:val="32"/>
        </w:rPr>
        <w:t>就业创业有本领，继续学习有通道。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15.</w:t>
      </w:r>
      <w:r>
        <w:rPr>
          <w:rFonts w:ascii="仿宋_GB2312" w:eastAsia="仿宋_GB2312" w:cs="仿宋_GB2312" w:hint="eastAsia"/>
          <w:sz w:val="32"/>
          <w:szCs w:val="32"/>
        </w:rPr>
        <w:t>使无业者有业，使有业者乐业。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16.</w:t>
      </w:r>
      <w:r>
        <w:rPr>
          <w:rFonts w:ascii="仿宋_GB2312" w:eastAsia="仿宋_GB2312" w:cs="仿宋_GB2312" w:hint="eastAsia"/>
          <w:sz w:val="32"/>
          <w:szCs w:val="32"/>
        </w:rPr>
        <w:t>产教融合培育现代工匠，知行合一成就出彩人生。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17.</w:t>
      </w:r>
      <w:r>
        <w:rPr>
          <w:rFonts w:ascii="仿宋_GB2312" w:eastAsia="仿宋_GB2312" w:cs="仿宋_GB2312" w:hint="eastAsia"/>
          <w:sz w:val="32"/>
          <w:szCs w:val="32"/>
        </w:rPr>
        <w:t>学会一门技能，富裕一个家庭，带动一方经济。</w:t>
      </w:r>
    </w:p>
    <w:p w:rsidR="005B2658" w:rsidRDefault="005B2658" w:rsidP="00E01398">
      <w:pPr>
        <w:spacing w:line="540" w:lineRule="exact"/>
        <w:ind w:firstLineChars="20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18.</w:t>
      </w:r>
      <w:r>
        <w:rPr>
          <w:rFonts w:ascii="仿宋_GB2312" w:eastAsia="仿宋_GB2312" w:cs="仿宋_GB2312" w:hint="eastAsia"/>
          <w:sz w:val="32"/>
          <w:szCs w:val="32"/>
        </w:rPr>
        <w:t>匠心筑梦，创绘青春。</w:t>
      </w:r>
    </w:p>
    <w:p w:rsidR="005B2658" w:rsidRDefault="005B2658"/>
    <w:sectPr w:rsidR="005B2658" w:rsidSect="00A00A22"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黑体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837125E"/>
    <w:rsid w:val="005B2658"/>
    <w:rsid w:val="006E70C6"/>
    <w:rsid w:val="009C1D3B"/>
    <w:rsid w:val="00A00A22"/>
    <w:rsid w:val="00E01398"/>
    <w:rsid w:val="4837125E"/>
    <w:rsid w:val="66AC6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A22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71</Words>
  <Characters>406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dell</dc:creator>
  <cp:keywords/>
  <dc:description/>
  <cp:lastModifiedBy>user</cp:lastModifiedBy>
  <cp:revision>2</cp:revision>
  <dcterms:created xsi:type="dcterms:W3CDTF">2017-04-19T06:33:00Z</dcterms:created>
  <dcterms:modified xsi:type="dcterms:W3CDTF">2017-04-26T01:41:00Z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</Properties>
</file>