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outlineLvl w:val="0"/>
        <w:rPr>
          <w:rFonts w:hint="eastAsia" w:ascii="黑体" w:hAnsi="黑体" w:eastAsia="黑体" w:cs="Times New Roman"/>
          <w:color w:val="auto"/>
          <w:sz w:val="32"/>
          <w:szCs w:val="32"/>
          <w:highlight w:val="none"/>
        </w:rPr>
      </w:pPr>
      <w:bookmarkStart w:id="0" w:name="_GoBack"/>
      <w:r>
        <w:rPr>
          <w:rFonts w:hint="eastAsia" w:ascii="黑体" w:hAnsi="黑体" w:eastAsia="黑体" w:cs="Times New Roman"/>
          <w:color w:val="auto"/>
          <w:sz w:val="32"/>
          <w:szCs w:val="32"/>
        </w:rPr>
        <w:t>附</w:t>
      </w:r>
      <w:r>
        <w:rPr>
          <w:rFonts w:hint="eastAsia" w:ascii="黑体" w:hAnsi="黑体" w:eastAsia="黑体" w:cs="Times New Roman"/>
          <w:color w:val="auto"/>
          <w:sz w:val="32"/>
          <w:szCs w:val="32"/>
          <w:highlight w:val="none"/>
        </w:rPr>
        <w:t>件</w:t>
      </w:r>
      <w:r>
        <w:rPr>
          <w:rFonts w:hint="eastAsia" w:ascii="Times New Roman" w:hAnsi="Times New Roman" w:eastAsia="黑体" w:cs="Times New Roman"/>
          <w:color w:val="auto"/>
          <w:sz w:val="32"/>
          <w:szCs w:val="32"/>
          <w:highlight w:val="none"/>
          <w:lang w:val="en-US" w:eastAsia="zh-CN"/>
        </w:rPr>
        <w:t>1</w:t>
      </w:r>
    </w:p>
    <w:bookmarkEnd w:id="0"/>
    <w:p>
      <w:pPr>
        <w:keepNext w:val="0"/>
        <w:keepLines w:val="0"/>
        <w:pageBreakBefore w:val="0"/>
        <w:kinsoku/>
        <w:wordWrap/>
        <w:overflowPunct/>
        <w:topLinePunct w:val="0"/>
        <w:autoSpaceDE/>
        <w:autoSpaceDN/>
        <w:bidi w:val="0"/>
        <w:adjustRightInd/>
        <w:snapToGrid/>
        <w:spacing w:line="540" w:lineRule="exact"/>
        <w:ind w:left="0" w:leftChars="0" w:right="0" w:rightChars="0" w:firstLine="0" w:firstLineChars="0"/>
        <w:jc w:val="center"/>
        <w:outlineLvl w:val="9"/>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第二批国家级职业教育教师教学创新团队</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0" w:firstLineChars="0"/>
        <w:jc w:val="center"/>
        <w:outlineLvl w:val="9"/>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课题研究项目管理办法</w:t>
      </w:r>
    </w:p>
    <w:p>
      <w:pPr>
        <w:widowControl/>
        <w:shd w:val="clear" w:color="auto" w:fill="FFFFFF"/>
        <w:spacing w:before="312" w:beforeLines="100" w:after="312" w:afterLines="100" w:line="540" w:lineRule="exact"/>
        <w:ind w:firstLine="0" w:firstLineChars="0"/>
        <w:jc w:val="center"/>
        <w:rPr>
          <w:rFonts w:ascii="Times New Roman" w:hAnsi="Times New Roman" w:eastAsia="黑体" w:cs="Times New Roman"/>
          <w:color w:val="auto"/>
          <w:kern w:val="0"/>
          <w:sz w:val="32"/>
          <w:szCs w:val="32"/>
          <w:highlight w:val="none"/>
        </w:rPr>
      </w:pPr>
      <w:r>
        <w:rPr>
          <w:rFonts w:ascii="Times New Roman" w:hAnsi="Times New Roman" w:eastAsia="黑体" w:cs="Times New Roman"/>
          <w:color w:val="auto"/>
          <w:kern w:val="0"/>
          <w:sz w:val="32"/>
          <w:szCs w:val="32"/>
          <w:highlight w:val="none"/>
        </w:rPr>
        <w:t xml:space="preserve">第一章 </w:t>
      </w:r>
      <w:r>
        <w:rPr>
          <w:rFonts w:hint="eastAsia" w:ascii="Times New Roman" w:hAnsi="Times New Roman" w:eastAsia="黑体" w:cs="Times New Roman"/>
          <w:color w:val="auto"/>
          <w:kern w:val="0"/>
          <w:sz w:val="32"/>
          <w:szCs w:val="32"/>
          <w:highlight w:val="none"/>
        </w:rPr>
        <w:t xml:space="preserve"> </w:t>
      </w:r>
      <w:r>
        <w:rPr>
          <w:rFonts w:ascii="Times New Roman" w:hAnsi="Times New Roman" w:eastAsia="黑体" w:cs="Times New Roman"/>
          <w:color w:val="auto"/>
          <w:kern w:val="0"/>
          <w:sz w:val="32"/>
          <w:szCs w:val="32"/>
          <w:highlight w:val="none"/>
        </w:rPr>
        <w:t xml:space="preserve"> 总则</w:t>
      </w:r>
    </w:p>
    <w:p>
      <w:pPr>
        <w:widowControl/>
        <w:shd w:val="clear" w:color="auto" w:fill="FFFFFF"/>
        <w:spacing w:line="540" w:lineRule="exact"/>
        <w:ind w:firstLine="643" w:firstLineChars="200"/>
        <w:rPr>
          <w:rFonts w:ascii="Times New Roman" w:hAnsi="Times New Roman" w:eastAsia="仿宋_GB2312" w:cs="Times New Roman"/>
          <w:color w:val="auto"/>
          <w:kern w:val="0"/>
          <w:sz w:val="32"/>
          <w:szCs w:val="32"/>
          <w:highlight w:val="none"/>
        </w:rPr>
      </w:pPr>
      <w:r>
        <w:rPr>
          <w:rFonts w:hint="eastAsia" w:ascii="楷体_GB2312" w:hAnsi="楷体_GB2312" w:eastAsia="楷体_GB2312" w:cs="楷体_GB2312"/>
          <w:b/>
          <w:bCs/>
          <w:color w:val="auto"/>
          <w:kern w:val="0"/>
          <w:sz w:val="32"/>
          <w:szCs w:val="32"/>
          <w:highlight w:val="none"/>
        </w:rPr>
        <w:t>第一条</w:t>
      </w:r>
      <w:r>
        <w:rPr>
          <w:rFonts w:hint="eastAsia" w:ascii="楷体_GB2312" w:hAnsi="楷体_GB2312" w:eastAsia="楷体_GB2312" w:cs="楷体_GB2312"/>
          <w:b/>
          <w:bCs/>
          <w:color w:val="auto"/>
          <w:kern w:val="0"/>
          <w:sz w:val="32"/>
          <w:szCs w:val="32"/>
          <w:highlight w:val="none"/>
          <w:lang w:val="en-US" w:eastAsia="zh-CN"/>
        </w:rPr>
        <w:t xml:space="preserve">  </w:t>
      </w:r>
      <w:r>
        <w:rPr>
          <w:rFonts w:hint="eastAsia" w:ascii="Times New Roman" w:hAnsi="Times New Roman" w:eastAsia="仿宋_GB2312" w:cs="Times New Roman"/>
          <w:color w:val="auto"/>
          <w:kern w:val="0"/>
          <w:sz w:val="32"/>
          <w:szCs w:val="32"/>
          <w:highlight w:val="none"/>
        </w:rPr>
        <w:t>为规范课题管理，提高课题研究质量，依据《教育部关于印发</w:t>
      </w:r>
      <w:r>
        <w:rPr>
          <w:rFonts w:hint="eastAsia" w:ascii="Times New Roman" w:hAnsi="Times New Roman" w:eastAsia="仿宋_GB2312" w:cs="Times New Roman"/>
          <w:color w:val="auto"/>
          <w:kern w:val="0"/>
          <w:sz w:val="32"/>
          <w:szCs w:val="32"/>
          <w:highlight w:val="none"/>
          <w:lang w:val="en-US" w:eastAsia="zh-CN"/>
        </w:rPr>
        <w:t>〈</w:t>
      </w:r>
      <w:r>
        <w:rPr>
          <w:rFonts w:ascii="Times New Roman" w:hAnsi="Times New Roman" w:eastAsia="仿宋_GB2312" w:cs="Times New Roman"/>
          <w:color w:val="auto"/>
          <w:kern w:val="0"/>
          <w:sz w:val="32"/>
          <w:szCs w:val="32"/>
          <w:highlight w:val="none"/>
        </w:rPr>
        <w:t>全国职业院校教师教学创新团队建设方案</w:t>
      </w:r>
      <w:r>
        <w:rPr>
          <w:rFonts w:hint="eastAsia" w:ascii="Times New Roman" w:hAnsi="Times New Roman" w:eastAsia="仿宋_GB2312" w:cs="Times New Roman"/>
          <w:color w:val="auto"/>
          <w:kern w:val="0"/>
          <w:sz w:val="32"/>
          <w:szCs w:val="32"/>
          <w:highlight w:val="none"/>
          <w:lang w:val="en-US" w:eastAsia="zh-CN"/>
        </w:rPr>
        <w:t>〉</w:t>
      </w:r>
      <w:r>
        <w:rPr>
          <w:rFonts w:ascii="Times New Roman" w:hAnsi="Times New Roman" w:eastAsia="仿宋_GB2312" w:cs="Times New Roman"/>
          <w:color w:val="auto"/>
          <w:kern w:val="0"/>
          <w:sz w:val="32"/>
          <w:szCs w:val="32"/>
          <w:highlight w:val="none"/>
        </w:rPr>
        <w:t>的通知》</w:t>
      </w:r>
      <w:r>
        <w:rPr>
          <w:rFonts w:hint="eastAsia" w:ascii="Times New Roman" w:hAnsi="Times New Roman" w:eastAsia="仿宋_GB2312" w:cs="Times New Roman"/>
          <w:color w:val="auto"/>
          <w:kern w:val="0"/>
          <w:sz w:val="32"/>
          <w:szCs w:val="32"/>
          <w:highlight w:val="none"/>
          <w:lang w:eastAsia="zh-CN"/>
        </w:rPr>
        <w:t>（</w:t>
      </w:r>
      <w:r>
        <w:rPr>
          <w:rFonts w:hint="eastAsia" w:ascii="Times New Roman" w:hAnsi="Times New Roman" w:eastAsia="仿宋_GB2312" w:cs="Times New Roman"/>
          <w:color w:val="auto"/>
          <w:kern w:val="0"/>
          <w:sz w:val="32"/>
          <w:szCs w:val="32"/>
          <w:highlight w:val="none"/>
          <w:lang w:val="en-US" w:eastAsia="zh-CN"/>
        </w:rPr>
        <w:t>教师函〔2019〕4号</w:t>
      </w:r>
      <w:r>
        <w:rPr>
          <w:rFonts w:hint="eastAsia" w:ascii="Times New Roman" w:hAnsi="Times New Roman" w:eastAsia="仿宋_GB2312" w:cs="Times New Roman"/>
          <w:color w:val="auto"/>
          <w:kern w:val="0"/>
          <w:sz w:val="32"/>
          <w:szCs w:val="32"/>
          <w:highlight w:val="none"/>
          <w:lang w:eastAsia="zh-CN"/>
        </w:rPr>
        <w:t>）、</w:t>
      </w:r>
      <w:r>
        <w:rPr>
          <w:rFonts w:ascii="Times New Roman" w:hAnsi="Times New Roman" w:eastAsia="仿宋_GB2312" w:cs="Times New Roman"/>
          <w:color w:val="auto"/>
          <w:kern w:val="0"/>
          <w:sz w:val="32"/>
          <w:szCs w:val="32"/>
          <w:highlight w:val="none"/>
        </w:rPr>
        <w:t>《</w:t>
      </w:r>
      <w:r>
        <w:rPr>
          <w:rFonts w:hint="eastAsia" w:ascii="Times New Roman" w:hAnsi="Times New Roman" w:eastAsia="仿宋_GB2312" w:cs="Times New Roman"/>
          <w:color w:val="auto"/>
          <w:kern w:val="0"/>
          <w:sz w:val="32"/>
          <w:szCs w:val="32"/>
          <w:highlight w:val="none"/>
          <w:lang w:eastAsia="zh-CN"/>
        </w:rPr>
        <w:t>教育部教师工作司</w:t>
      </w:r>
      <w:r>
        <w:rPr>
          <w:rFonts w:hint="eastAsia" w:ascii="Times New Roman" w:hAnsi="Times New Roman" w:eastAsia="仿宋_GB2312" w:cs="Times New Roman"/>
          <w:color w:val="auto"/>
          <w:kern w:val="0"/>
          <w:sz w:val="32"/>
          <w:szCs w:val="32"/>
          <w:highlight w:val="none"/>
        </w:rPr>
        <w:t>关于支持开展第二批国家级职业教育教师教学创新团队课题研究项目的通知</w:t>
      </w:r>
      <w:r>
        <w:rPr>
          <w:rFonts w:ascii="Times New Roman" w:hAnsi="Times New Roman" w:eastAsia="仿宋_GB2312" w:cs="Times New Roman"/>
          <w:color w:val="auto"/>
          <w:kern w:val="0"/>
          <w:sz w:val="32"/>
          <w:szCs w:val="32"/>
          <w:highlight w:val="none"/>
        </w:rPr>
        <w:t>》等相关文件</w:t>
      </w:r>
      <w:r>
        <w:rPr>
          <w:rFonts w:hint="eastAsia" w:ascii="Times New Roman" w:hAnsi="Times New Roman" w:eastAsia="仿宋_GB2312" w:cs="Times New Roman"/>
          <w:color w:val="auto"/>
          <w:kern w:val="0"/>
          <w:sz w:val="32"/>
          <w:szCs w:val="32"/>
          <w:highlight w:val="none"/>
        </w:rPr>
        <w:t>以及教育部有关课题研究规定</w:t>
      </w:r>
      <w:r>
        <w:rPr>
          <w:rFonts w:ascii="Times New Roman" w:hAnsi="Times New Roman" w:eastAsia="仿宋_GB2312" w:cs="Times New Roman"/>
          <w:color w:val="auto"/>
          <w:kern w:val="0"/>
          <w:sz w:val="32"/>
          <w:szCs w:val="32"/>
          <w:highlight w:val="none"/>
        </w:rPr>
        <w:t>，制定本办法。</w:t>
      </w:r>
    </w:p>
    <w:p>
      <w:pPr>
        <w:widowControl/>
        <w:shd w:val="clear" w:color="auto" w:fill="FFFFFF"/>
        <w:spacing w:line="540" w:lineRule="exact"/>
        <w:ind w:firstLine="643" w:firstLineChars="200"/>
        <w:rPr>
          <w:rFonts w:ascii="Times New Roman" w:hAnsi="Times New Roman" w:eastAsia="仿宋_GB2312" w:cs="Times New Roman"/>
          <w:color w:val="auto"/>
          <w:kern w:val="0"/>
          <w:sz w:val="32"/>
          <w:szCs w:val="32"/>
          <w:highlight w:val="none"/>
        </w:rPr>
      </w:pPr>
      <w:r>
        <w:rPr>
          <w:rFonts w:hint="eastAsia" w:ascii="楷体_GB2312" w:hAnsi="楷体_GB2312" w:eastAsia="楷体_GB2312" w:cs="楷体_GB2312"/>
          <w:b/>
          <w:bCs/>
          <w:color w:val="auto"/>
          <w:kern w:val="0"/>
          <w:sz w:val="32"/>
          <w:szCs w:val="32"/>
          <w:highlight w:val="none"/>
        </w:rPr>
        <w:t>第二条</w:t>
      </w:r>
      <w:r>
        <w:rPr>
          <w:rFonts w:hint="eastAsia" w:ascii="楷体_GB2312" w:hAnsi="楷体_GB2312" w:eastAsia="楷体_GB2312" w:cs="楷体_GB2312"/>
          <w:b/>
          <w:bCs/>
          <w:color w:val="auto"/>
          <w:kern w:val="0"/>
          <w:sz w:val="32"/>
          <w:szCs w:val="32"/>
          <w:highlight w:val="none"/>
          <w:lang w:val="en-US" w:eastAsia="zh-CN"/>
        </w:rPr>
        <w:t xml:space="preserve">  </w:t>
      </w:r>
      <w:r>
        <w:rPr>
          <w:rFonts w:hint="eastAsia" w:ascii="Times New Roman" w:hAnsi="Times New Roman" w:eastAsia="仿宋_GB2312" w:cs="Times New Roman"/>
          <w:color w:val="auto"/>
          <w:kern w:val="0"/>
          <w:sz w:val="32"/>
          <w:szCs w:val="32"/>
          <w:highlight w:val="none"/>
        </w:rPr>
        <w:t>本办法所指国家级职业教育教师教学创新团队课题研究项目，是指</w:t>
      </w:r>
      <w:r>
        <w:rPr>
          <w:rFonts w:hint="eastAsia" w:ascii="Times New Roman" w:hAnsi="Times New Roman" w:eastAsia="仿宋_GB2312" w:cs="Times New Roman"/>
          <w:color w:val="auto"/>
          <w:kern w:val="0"/>
          <w:sz w:val="32"/>
          <w:szCs w:val="32"/>
          <w:highlight w:val="none"/>
          <w:lang w:val="en-US" w:eastAsia="zh-CN"/>
        </w:rPr>
        <w:t>教育部</w:t>
      </w:r>
      <w:r>
        <w:rPr>
          <w:rFonts w:hint="eastAsia" w:ascii="Times New Roman" w:hAnsi="Times New Roman" w:eastAsia="仿宋_GB2312" w:cs="Times New Roman"/>
          <w:color w:val="auto"/>
          <w:kern w:val="0"/>
          <w:sz w:val="32"/>
          <w:szCs w:val="32"/>
          <w:highlight w:val="none"/>
        </w:rPr>
        <w:t>专门面向</w:t>
      </w:r>
      <w:r>
        <w:rPr>
          <w:rFonts w:hint="eastAsia" w:ascii="Times New Roman" w:hAnsi="Times New Roman" w:eastAsia="仿宋_GB2312" w:cs="Times New Roman"/>
          <w:color w:val="auto"/>
          <w:kern w:val="0"/>
          <w:sz w:val="32"/>
          <w:szCs w:val="32"/>
          <w:highlight w:val="none"/>
          <w:lang w:val="en-US" w:eastAsia="zh-CN"/>
        </w:rPr>
        <w:t>第二批</w:t>
      </w:r>
      <w:r>
        <w:rPr>
          <w:rFonts w:hint="eastAsia" w:ascii="Times New Roman" w:hAnsi="Times New Roman" w:eastAsia="仿宋_GB2312" w:cs="Times New Roman"/>
          <w:color w:val="auto"/>
          <w:kern w:val="0"/>
          <w:sz w:val="32"/>
          <w:szCs w:val="32"/>
          <w:highlight w:val="none"/>
          <w:lang w:eastAsia="zh-CN"/>
        </w:rPr>
        <w:t>创新团队</w:t>
      </w:r>
      <w:r>
        <w:rPr>
          <w:rFonts w:hint="eastAsia" w:ascii="Times New Roman" w:hAnsi="Times New Roman" w:eastAsia="仿宋_GB2312" w:cs="Times New Roman"/>
          <w:color w:val="auto"/>
          <w:kern w:val="0"/>
          <w:sz w:val="32"/>
          <w:szCs w:val="32"/>
          <w:highlight w:val="none"/>
        </w:rPr>
        <w:t>（以下简称</w:t>
      </w:r>
      <w:r>
        <w:rPr>
          <w:rFonts w:hint="eastAsia" w:ascii="Times New Roman" w:hAnsi="Times New Roman" w:eastAsia="仿宋_GB2312" w:cs="Times New Roman"/>
          <w:color w:val="auto"/>
          <w:kern w:val="0"/>
          <w:sz w:val="32"/>
          <w:szCs w:val="32"/>
          <w:highlight w:val="none"/>
          <w:lang w:val="en-US" w:eastAsia="zh-CN"/>
        </w:rPr>
        <w:t>创新</w:t>
      </w:r>
      <w:r>
        <w:rPr>
          <w:rFonts w:hint="eastAsia" w:ascii="Times New Roman" w:hAnsi="Times New Roman" w:eastAsia="仿宋_GB2312" w:cs="Times New Roman"/>
          <w:color w:val="auto"/>
          <w:kern w:val="0"/>
          <w:sz w:val="32"/>
          <w:szCs w:val="32"/>
          <w:highlight w:val="none"/>
        </w:rPr>
        <w:t>团队）建设项目设立的专项课题。</w:t>
      </w:r>
    </w:p>
    <w:p>
      <w:pPr>
        <w:widowControl/>
        <w:shd w:val="clear" w:color="auto" w:fill="FFFFFF"/>
        <w:spacing w:line="540" w:lineRule="exact"/>
        <w:ind w:firstLine="643" w:firstLineChars="200"/>
        <w:rPr>
          <w:rFonts w:ascii="Times New Roman" w:hAnsi="Times New Roman" w:eastAsia="仿宋_GB2312" w:cs="Times New Roman"/>
          <w:color w:val="auto"/>
          <w:kern w:val="0"/>
          <w:sz w:val="32"/>
          <w:szCs w:val="32"/>
          <w:highlight w:val="none"/>
        </w:rPr>
      </w:pPr>
      <w:r>
        <w:rPr>
          <w:rFonts w:hint="eastAsia" w:ascii="楷体_GB2312" w:hAnsi="楷体_GB2312" w:eastAsia="楷体_GB2312" w:cs="楷体_GB2312"/>
          <w:b/>
          <w:bCs/>
          <w:color w:val="auto"/>
          <w:kern w:val="0"/>
          <w:sz w:val="32"/>
          <w:szCs w:val="32"/>
          <w:highlight w:val="none"/>
        </w:rPr>
        <w:t>第三条</w:t>
      </w:r>
      <w:r>
        <w:rPr>
          <w:rFonts w:hint="eastAsia" w:ascii="楷体_GB2312" w:hAnsi="楷体_GB2312" w:eastAsia="楷体_GB2312" w:cs="楷体_GB2312"/>
          <w:b/>
          <w:bCs/>
          <w:color w:val="auto"/>
          <w:kern w:val="0"/>
          <w:sz w:val="32"/>
          <w:szCs w:val="32"/>
          <w:highlight w:val="none"/>
          <w:lang w:val="en-US" w:eastAsia="zh-CN"/>
        </w:rPr>
        <w:t xml:space="preserve">  </w:t>
      </w:r>
      <w:r>
        <w:rPr>
          <w:rFonts w:hint="eastAsia" w:ascii="Times New Roman" w:hAnsi="Times New Roman" w:eastAsia="仿宋_GB2312" w:cs="Times New Roman"/>
          <w:color w:val="auto"/>
          <w:kern w:val="0"/>
          <w:sz w:val="32"/>
          <w:szCs w:val="32"/>
          <w:highlight w:val="none"/>
        </w:rPr>
        <w:t>课题研究应以习近平新时代中国特色社会主义思想为指导，贯彻全国教育大会精神，落实《国家职业教育改革实施方案》，聚焦</w:t>
      </w:r>
      <w:r>
        <w:rPr>
          <w:rFonts w:hint="eastAsia" w:ascii="Times New Roman" w:hAnsi="Times New Roman" w:eastAsia="仿宋_GB2312" w:cs="Times New Roman"/>
          <w:color w:val="auto"/>
          <w:kern w:val="0"/>
          <w:sz w:val="32"/>
          <w:szCs w:val="32"/>
          <w:highlight w:val="none"/>
          <w:lang w:val="en-US" w:eastAsia="zh-CN"/>
        </w:rPr>
        <w:t>创新</w:t>
      </w:r>
      <w:r>
        <w:rPr>
          <w:rFonts w:hint="eastAsia" w:ascii="Times New Roman" w:hAnsi="Times New Roman" w:eastAsia="仿宋_GB2312" w:cs="Times New Roman"/>
          <w:color w:val="auto"/>
          <w:kern w:val="0"/>
          <w:sz w:val="32"/>
          <w:szCs w:val="32"/>
          <w:highlight w:val="none"/>
        </w:rPr>
        <w:t>团队建设过程中的重要理论、重大政策、重点工作和难点问题，体现应用性、针对性、创新性。</w:t>
      </w:r>
    </w:p>
    <w:p>
      <w:pPr>
        <w:widowControl/>
        <w:shd w:val="clear" w:color="auto" w:fill="FFFFFF"/>
        <w:spacing w:line="540" w:lineRule="exact"/>
        <w:ind w:firstLine="643" w:firstLineChars="200"/>
        <w:rPr>
          <w:rFonts w:ascii="Times New Roman" w:hAnsi="Times New Roman" w:eastAsia="仿宋_GB2312" w:cs="Times New Roman"/>
          <w:color w:val="auto"/>
          <w:kern w:val="0"/>
          <w:sz w:val="32"/>
          <w:szCs w:val="32"/>
          <w:highlight w:val="none"/>
        </w:rPr>
      </w:pPr>
      <w:r>
        <w:rPr>
          <w:rFonts w:hint="eastAsia" w:ascii="楷体_GB2312" w:hAnsi="楷体_GB2312" w:eastAsia="楷体_GB2312" w:cs="楷体_GB2312"/>
          <w:b/>
          <w:bCs/>
          <w:color w:val="auto"/>
          <w:kern w:val="0"/>
          <w:sz w:val="32"/>
          <w:szCs w:val="32"/>
          <w:highlight w:val="none"/>
        </w:rPr>
        <w:t>第四条</w:t>
      </w:r>
      <w:r>
        <w:rPr>
          <w:rFonts w:hint="eastAsia" w:ascii="楷体_GB2312" w:hAnsi="楷体_GB2312" w:eastAsia="楷体_GB2312" w:cs="楷体_GB2312"/>
          <w:b/>
          <w:bCs/>
          <w:color w:val="auto"/>
          <w:kern w:val="0"/>
          <w:sz w:val="32"/>
          <w:szCs w:val="32"/>
          <w:highlight w:val="none"/>
          <w:lang w:val="en-US" w:eastAsia="zh-CN"/>
        </w:rPr>
        <w:t xml:space="preserve">  </w:t>
      </w:r>
      <w:r>
        <w:rPr>
          <w:rFonts w:hint="eastAsia" w:ascii="Times New Roman" w:hAnsi="Times New Roman" w:eastAsia="仿宋_GB2312" w:cs="Times New Roman"/>
          <w:color w:val="auto"/>
          <w:kern w:val="0"/>
          <w:sz w:val="32"/>
          <w:szCs w:val="32"/>
          <w:highlight w:val="none"/>
        </w:rPr>
        <w:t>课题工作的组织开展遵照“管理规范、职责明确、公开公正、简明高效”</w:t>
      </w:r>
      <w:r>
        <w:rPr>
          <w:rFonts w:hint="eastAsia" w:ascii="Times New Roman" w:hAnsi="Times New Roman" w:eastAsia="仿宋_GB2312" w:cs="Times New Roman"/>
          <w:color w:val="auto"/>
          <w:kern w:val="0"/>
          <w:sz w:val="32"/>
          <w:szCs w:val="32"/>
          <w:highlight w:val="none"/>
          <w:lang w:eastAsia="zh-CN"/>
        </w:rPr>
        <w:t>的</w:t>
      </w:r>
      <w:r>
        <w:rPr>
          <w:rFonts w:hint="eastAsia" w:ascii="Times New Roman" w:hAnsi="Times New Roman" w:eastAsia="仿宋_GB2312" w:cs="Times New Roman"/>
          <w:color w:val="auto"/>
          <w:kern w:val="0"/>
          <w:sz w:val="32"/>
          <w:szCs w:val="32"/>
          <w:highlight w:val="none"/>
        </w:rPr>
        <w:t>原则。</w:t>
      </w:r>
    </w:p>
    <w:p>
      <w:pPr>
        <w:widowControl/>
        <w:shd w:val="clear" w:color="auto" w:fill="FFFFFF"/>
        <w:spacing w:before="312" w:beforeLines="100" w:after="312" w:afterLines="100" w:line="540" w:lineRule="exact"/>
        <w:ind w:firstLine="0" w:firstLineChars="0"/>
        <w:jc w:val="center"/>
        <w:rPr>
          <w:rFonts w:ascii="Times New Roman" w:hAnsi="Times New Roman" w:eastAsia="黑体" w:cs="Times New Roman"/>
          <w:color w:val="auto"/>
          <w:kern w:val="0"/>
          <w:sz w:val="32"/>
          <w:szCs w:val="32"/>
          <w:highlight w:val="none"/>
        </w:rPr>
      </w:pPr>
      <w:r>
        <w:rPr>
          <w:rFonts w:ascii="Times New Roman" w:hAnsi="Times New Roman" w:eastAsia="黑体" w:cs="Times New Roman"/>
          <w:color w:val="auto"/>
          <w:kern w:val="0"/>
          <w:sz w:val="32"/>
          <w:szCs w:val="32"/>
          <w:highlight w:val="none"/>
        </w:rPr>
        <w:t>第二章  组织与职能</w:t>
      </w:r>
    </w:p>
    <w:p>
      <w:pPr>
        <w:pStyle w:val="2"/>
        <w:widowControl/>
        <w:shd w:val="clear" w:color="auto" w:fill="FFFFFF"/>
        <w:spacing w:line="540" w:lineRule="exact"/>
        <w:ind w:firstLine="643" w:firstLineChars="200"/>
        <w:rPr>
          <w:rFonts w:ascii="Times New Roman" w:hAnsi="Times New Roman" w:eastAsia="仿宋_GB2312" w:cs="Times New Roman"/>
          <w:color w:val="auto"/>
          <w:kern w:val="0"/>
          <w:sz w:val="32"/>
          <w:szCs w:val="32"/>
          <w:highlight w:val="none"/>
        </w:rPr>
      </w:pPr>
      <w:r>
        <w:rPr>
          <w:rFonts w:hint="eastAsia" w:ascii="楷体_GB2312" w:hAnsi="楷体_GB2312" w:eastAsia="楷体_GB2312" w:cs="楷体_GB2312"/>
          <w:b/>
          <w:bCs/>
          <w:color w:val="auto"/>
          <w:kern w:val="0"/>
          <w:sz w:val="32"/>
          <w:szCs w:val="32"/>
          <w:highlight w:val="none"/>
        </w:rPr>
        <w:t>第五条</w:t>
      </w:r>
      <w:r>
        <w:rPr>
          <w:rFonts w:hint="eastAsia" w:ascii="楷体_GB2312" w:hAnsi="楷体_GB2312" w:eastAsia="楷体_GB2312" w:cs="楷体_GB2312"/>
          <w:b/>
          <w:bCs/>
          <w:color w:val="auto"/>
          <w:kern w:val="0"/>
          <w:sz w:val="32"/>
          <w:szCs w:val="32"/>
          <w:highlight w:val="none"/>
          <w:lang w:val="en-US" w:eastAsia="zh-CN"/>
        </w:rPr>
        <w:t xml:space="preserve">  </w:t>
      </w:r>
      <w:r>
        <w:rPr>
          <w:rFonts w:hint="eastAsia" w:ascii="Times New Roman" w:hAnsi="Times New Roman" w:eastAsia="仿宋_GB2312" w:cs="Times New Roman"/>
          <w:color w:val="auto"/>
          <w:kern w:val="0"/>
          <w:sz w:val="32"/>
          <w:szCs w:val="32"/>
          <w:highlight w:val="none"/>
          <w:lang w:eastAsia="zh-CN"/>
        </w:rPr>
        <w:t>教育部教师工作司</w:t>
      </w:r>
      <w:r>
        <w:rPr>
          <w:rFonts w:hint="eastAsia" w:ascii="仿宋_GB2312" w:hAnsi="仿宋_GB2312" w:eastAsia="仿宋_GB2312" w:cs="仿宋_GB2312"/>
          <w:color w:val="auto"/>
          <w:sz w:val="32"/>
          <w:szCs w:val="32"/>
          <w:highlight w:val="none"/>
          <w:lang w:val="en-US" w:eastAsia="zh-CN"/>
        </w:rPr>
        <w:t>负责项目的</w:t>
      </w:r>
      <w:r>
        <w:rPr>
          <w:rFonts w:hint="eastAsia" w:ascii="仿宋_GB2312" w:hAnsi="仿宋_GB2312" w:eastAsia="仿宋_GB2312" w:cs="仿宋_GB2312"/>
          <w:color w:val="auto"/>
          <w:sz w:val="32"/>
          <w:szCs w:val="32"/>
          <w:highlight w:val="none"/>
        </w:rPr>
        <w:t>统筹指导</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中期检查</w:t>
      </w:r>
      <w:r>
        <w:rPr>
          <w:rFonts w:hint="eastAsia" w:ascii="仿宋_GB2312" w:hAnsi="仿宋_GB2312" w:eastAsia="仿宋_GB2312" w:cs="仿宋_GB2312"/>
          <w:b w:val="0"/>
          <w:bCs w:val="0"/>
          <w:color w:val="auto"/>
          <w:sz w:val="32"/>
          <w:szCs w:val="32"/>
          <w:highlight w:val="none"/>
          <w:lang w:val="en-US" w:eastAsia="zh-CN"/>
        </w:rPr>
        <w:t>、</w:t>
      </w:r>
      <w:r>
        <w:rPr>
          <w:rFonts w:hint="eastAsia" w:ascii="仿宋_GB2312" w:hAnsi="仿宋_GB2312" w:eastAsia="仿宋_GB2312" w:cs="仿宋_GB2312"/>
          <w:b w:val="0"/>
          <w:bCs w:val="0"/>
          <w:color w:val="auto"/>
          <w:kern w:val="0"/>
          <w:sz w:val="32"/>
          <w:szCs w:val="32"/>
          <w:highlight w:val="none"/>
        </w:rPr>
        <w:t>课题验收</w:t>
      </w:r>
      <w:r>
        <w:rPr>
          <w:rFonts w:hint="eastAsia" w:ascii="仿宋_GB2312" w:hAnsi="仿宋_GB2312" w:eastAsia="仿宋_GB2312" w:cs="仿宋_GB2312"/>
          <w:b w:val="0"/>
          <w:bCs w:val="0"/>
          <w:color w:val="auto"/>
          <w:kern w:val="0"/>
          <w:sz w:val="32"/>
          <w:szCs w:val="32"/>
          <w:highlight w:val="none"/>
          <w:lang w:val="en-US" w:eastAsia="zh-CN"/>
        </w:rPr>
        <w:t>和成果发布</w:t>
      </w:r>
      <w:r>
        <w:rPr>
          <w:rFonts w:hint="eastAsia" w:ascii="Times New Roman" w:hAnsi="Times New Roman" w:eastAsia="仿宋_GB2312" w:cs="Times New Roman"/>
          <w:color w:val="auto"/>
          <w:kern w:val="0"/>
          <w:sz w:val="32"/>
          <w:szCs w:val="32"/>
          <w:highlight w:val="none"/>
        </w:rPr>
        <w:t>。</w:t>
      </w:r>
      <w:r>
        <w:rPr>
          <w:rFonts w:hint="eastAsia" w:ascii="Times New Roman" w:hAnsi="Times New Roman" w:eastAsia="仿宋_GB2312" w:cs="Times New Roman"/>
          <w:color w:val="auto"/>
          <w:kern w:val="0"/>
          <w:sz w:val="32"/>
          <w:szCs w:val="32"/>
          <w:highlight w:val="none"/>
          <w:lang w:val="en-US" w:eastAsia="zh-CN"/>
        </w:rPr>
        <w:t>创新团队建设项目</w:t>
      </w:r>
      <w:r>
        <w:rPr>
          <w:rFonts w:hint="eastAsia" w:ascii="Times New Roman" w:hAnsi="Times New Roman" w:eastAsia="仿宋_GB2312" w:cs="Times New Roman"/>
          <w:color w:val="auto"/>
          <w:kern w:val="0"/>
          <w:sz w:val="32"/>
          <w:szCs w:val="32"/>
          <w:highlight w:val="none"/>
        </w:rPr>
        <w:t>秘书处</w:t>
      </w:r>
      <w:r>
        <w:rPr>
          <w:rFonts w:hint="eastAsia" w:ascii="Times New Roman" w:hAnsi="Times New Roman" w:eastAsia="仿宋_GB2312" w:cs="Times New Roman"/>
          <w:color w:val="auto"/>
          <w:kern w:val="0"/>
          <w:sz w:val="32"/>
          <w:szCs w:val="32"/>
          <w:highlight w:val="none"/>
          <w:lang w:eastAsia="zh-CN"/>
        </w:rPr>
        <w:t>（</w:t>
      </w:r>
      <w:r>
        <w:rPr>
          <w:rFonts w:hint="eastAsia" w:ascii="Times New Roman" w:hAnsi="Times New Roman" w:eastAsia="仿宋_GB2312" w:cs="Times New Roman"/>
          <w:color w:val="auto"/>
          <w:kern w:val="0"/>
          <w:sz w:val="32"/>
          <w:szCs w:val="32"/>
          <w:highlight w:val="none"/>
          <w:lang w:val="en-US" w:eastAsia="zh-CN"/>
        </w:rPr>
        <w:t>以下简称秘书处</w:t>
      </w:r>
      <w:r>
        <w:rPr>
          <w:rFonts w:hint="eastAsia" w:ascii="Times New Roman" w:hAnsi="Times New Roman" w:eastAsia="仿宋_GB2312" w:cs="Times New Roman"/>
          <w:color w:val="auto"/>
          <w:kern w:val="0"/>
          <w:sz w:val="32"/>
          <w:szCs w:val="32"/>
          <w:highlight w:val="none"/>
          <w:lang w:eastAsia="zh-CN"/>
        </w:rPr>
        <w:t>）</w:t>
      </w:r>
      <w:r>
        <w:rPr>
          <w:rFonts w:hint="eastAsia" w:ascii="Times New Roman" w:hAnsi="Times New Roman" w:eastAsia="仿宋_GB2312" w:cs="Times New Roman"/>
          <w:color w:val="auto"/>
          <w:kern w:val="0"/>
          <w:sz w:val="32"/>
          <w:szCs w:val="32"/>
          <w:highlight w:val="none"/>
          <w:lang w:val="en-US" w:eastAsia="zh-CN"/>
        </w:rPr>
        <w:t>根据教育部教师工作司要求，协助做好相关工作。</w:t>
      </w:r>
    </w:p>
    <w:p>
      <w:pPr>
        <w:widowControl/>
        <w:shd w:val="clear" w:color="auto" w:fill="FFFFFF"/>
        <w:spacing w:line="540" w:lineRule="exact"/>
        <w:ind w:firstLine="643" w:firstLineChars="200"/>
        <w:rPr>
          <w:rFonts w:ascii="Times New Roman" w:hAnsi="Times New Roman" w:eastAsia="仿宋_GB2312" w:cs="Times New Roman"/>
          <w:color w:val="auto"/>
          <w:kern w:val="0"/>
          <w:sz w:val="32"/>
          <w:szCs w:val="32"/>
          <w:highlight w:val="none"/>
        </w:rPr>
      </w:pPr>
      <w:r>
        <w:rPr>
          <w:rFonts w:hint="eastAsia" w:ascii="楷体_GB2312" w:hAnsi="楷体_GB2312" w:eastAsia="楷体_GB2312" w:cs="楷体_GB2312"/>
          <w:b/>
          <w:bCs/>
          <w:color w:val="auto"/>
          <w:kern w:val="0"/>
          <w:sz w:val="32"/>
          <w:szCs w:val="32"/>
          <w:highlight w:val="none"/>
        </w:rPr>
        <w:t>第六条</w:t>
      </w:r>
      <w:r>
        <w:rPr>
          <w:rFonts w:hint="eastAsia" w:ascii="楷体_GB2312" w:hAnsi="楷体_GB2312" w:eastAsia="楷体_GB2312" w:cs="楷体_GB2312"/>
          <w:b/>
          <w:bCs/>
          <w:color w:val="auto"/>
          <w:kern w:val="0"/>
          <w:sz w:val="32"/>
          <w:szCs w:val="32"/>
          <w:highlight w:val="none"/>
          <w:lang w:val="en-US" w:eastAsia="zh-CN"/>
        </w:rPr>
        <w:t xml:space="preserve">  </w:t>
      </w:r>
      <w:r>
        <w:rPr>
          <w:rFonts w:hint="eastAsia" w:ascii="Times New Roman" w:hAnsi="Times New Roman" w:eastAsia="仿宋_GB2312" w:cs="Times New Roman"/>
          <w:b w:val="0"/>
          <w:bCs w:val="0"/>
          <w:color w:val="auto"/>
          <w:kern w:val="0"/>
          <w:sz w:val="32"/>
          <w:szCs w:val="32"/>
          <w:highlight w:val="none"/>
        </w:rPr>
        <w:t>课题分为</w:t>
      </w:r>
      <w:r>
        <w:rPr>
          <w:rFonts w:hint="eastAsia" w:ascii="Times New Roman" w:hAnsi="Times New Roman" w:eastAsia="仿宋_GB2312" w:cs="Times New Roman"/>
          <w:color w:val="auto"/>
          <w:kern w:val="0"/>
          <w:sz w:val="32"/>
          <w:szCs w:val="32"/>
          <w:highlight w:val="none"/>
        </w:rPr>
        <w:t>专业领域课题</w:t>
      </w:r>
      <w:r>
        <w:rPr>
          <w:rFonts w:hint="eastAsia" w:ascii="Times New Roman" w:hAnsi="Times New Roman" w:eastAsia="仿宋_GB2312" w:cs="Times New Roman"/>
          <w:color w:val="auto"/>
          <w:kern w:val="0"/>
          <w:sz w:val="32"/>
          <w:szCs w:val="32"/>
          <w:highlight w:val="none"/>
          <w:lang w:val="en-US" w:eastAsia="zh-CN"/>
        </w:rPr>
        <w:t>和</w:t>
      </w:r>
      <w:r>
        <w:rPr>
          <w:rFonts w:hint="eastAsia" w:ascii="Times New Roman" w:hAnsi="Times New Roman" w:eastAsia="仿宋_GB2312" w:cs="Times New Roman"/>
          <w:color w:val="auto"/>
          <w:kern w:val="0"/>
          <w:sz w:val="32"/>
          <w:szCs w:val="32"/>
          <w:highlight w:val="none"/>
        </w:rPr>
        <w:t>公共领域课题。专业领域课题</w:t>
      </w:r>
      <w:r>
        <w:rPr>
          <w:rFonts w:hint="default" w:ascii="Times New Roman" w:hAnsi="Times New Roman" w:eastAsia="仿宋_GB2312" w:cs="Times New Roman"/>
          <w:b w:val="0"/>
          <w:color w:val="auto"/>
          <w:sz w:val="32"/>
          <w:szCs w:val="32"/>
          <w:highlight w:val="none"/>
        </w:rPr>
        <w:t>主要</w:t>
      </w:r>
      <w:r>
        <w:rPr>
          <w:rFonts w:hint="default" w:ascii="Times New Roman" w:hAnsi="Times New Roman" w:eastAsia="仿宋_GB2312" w:cs="Times New Roman"/>
          <w:b w:val="0"/>
          <w:bCs w:val="0"/>
          <w:color w:val="auto"/>
          <w:sz w:val="32"/>
          <w:szCs w:val="32"/>
          <w:highlight w:val="none"/>
          <w:lang w:val="en-US" w:eastAsia="zh-CN"/>
        </w:rPr>
        <w:t>围绕</w:t>
      </w:r>
      <w:r>
        <w:rPr>
          <w:rFonts w:hint="eastAsia" w:ascii="Times New Roman" w:hAnsi="Times New Roman" w:eastAsia="仿宋_GB2312" w:cs="Times New Roman"/>
          <w:b w:val="0"/>
          <w:bCs w:val="0"/>
          <w:color w:val="auto"/>
          <w:sz w:val="32"/>
          <w:szCs w:val="32"/>
          <w:highlight w:val="none"/>
          <w:lang w:val="en-US" w:eastAsia="zh-CN"/>
        </w:rPr>
        <w:t>创新</w:t>
      </w:r>
      <w:r>
        <w:rPr>
          <w:rFonts w:hint="default" w:ascii="Times New Roman" w:hAnsi="Times New Roman" w:eastAsia="仿宋_GB2312" w:cs="Times New Roman"/>
          <w:b w:val="0"/>
          <w:bCs w:val="0"/>
          <w:color w:val="auto"/>
          <w:sz w:val="32"/>
          <w:szCs w:val="32"/>
          <w:highlight w:val="none"/>
          <w:lang w:val="en-US" w:eastAsia="zh-CN"/>
        </w:rPr>
        <w:t>团队建设的基础性、综合性、系统性问题进行研究，重点</w:t>
      </w:r>
      <w:r>
        <w:rPr>
          <w:rFonts w:hint="default" w:ascii="Times New Roman" w:hAnsi="Times New Roman" w:eastAsia="仿宋_GB2312" w:cs="Times New Roman"/>
          <w:b w:val="0"/>
          <w:color w:val="auto"/>
          <w:sz w:val="32"/>
          <w:szCs w:val="32"/>
          <w:highlight w:val="none"/>
        </w:rPr>
        <w:t>解决团队建设过程中，</w:t>
      </w:r>
      <w:r>
        <w:rPr>
          <w:rFonts w:hint="eastAsia" w:ascii="Times New Roman" w:hAnsi="Times New Roman" w:eastAsia="仿宋_GB2312" w:cs="Times New Roman"/>
          <w:b w:val="0"/>
          <w:color w:val="auto"/>
          <w:sz w:val="32"/>
          <w:szCs w:val="32"/>
          <w:highlight w:val="none"/>
          <w:lang w:val="en-US" w:eastAsia="zh-CN"/>
        </w:rPr>
        <w:t>将</w:t>
      </w:r>
      <w:r>
        <w:rPr>
          <w:rFonts w:hint="eastAsia" w:ascii="仿宋" w:hAnsi="仿宋" w:eastAsia="仿宋" w:cs="仿宋"/>
          <w:sz w:val="32"/>
          <w:szCs w:val="32"/>
          <w:lang w:eastAsia="zh-CN"/>
        </w:rPr>
        <w:t>职业技能等级证书所体现的先进标准融入人才培养方案</w:t>
      </w:r>
      <w:r>
        <w:rPr>
          <w:rFonts w:hint="default" w:ascii="Times New Roman" w:hAnsi="Times New Roman" w:eastAsia="仿宋_GB2312" w:cs="Times New Roman"/>
          <w:b w:val="0"/>
          <w:color w:val="auto"/>
          <w:sz w:val="32"/>
          <w:szCs w:val="32"/>
          <w:highlight w:val="none"/>
          <w:lang w:eastAsia="zh-CN"/>
        </w:rPr>
        <w:t>、</w:t>
      </w:r>
      <w:r>
        <w:rPr>
          <w:rFonts w:hint="default" w:ascii="Times New Roman" w:hAnsi="Times New Roman" w:eastAsia="仿宋_GB2312" w:cs="Times New Roman"/>
          <w:b w:val="0"/>
          <w:color w:val="auto"/>
          <w:sz w:val="32"/>
          <w:szCs w:val="32"/>
          <w:highlight w:val="none"/>
        </w:rPr>
        <w:t>教育教学改革创新</w:t>
      </w:r>
      <w:r>
        <w:rPr>
          <w:rFonts w:hint="default" w:ascii="Times New Roman" w:hAnsi="Times New Roman" w:eastAsia="仿宋_GB2312" w:cs="Times New Roman"/>
          <w:b w:val="0"/>
          <w:color w:val="auto"/>
          <w:sz w:val="32"/>
          <w:szCs w:val="32"/>
          <w:highlight w:val="none"/>
          <w:lang w:eastAsia="zh-CN"/>
        </w:rPr>
        <w:t>、</w:t>
      </w:r>
      <w:r>
        <w:rPr>
          <w:rFonts w:hint="default" w:ascii="Times New Roman" w:hAnsi="Times New Roman" w:eastAsia="仿宋_GB2312" w:cs="Times New Roman"/>
          <w:b w:val="0"/>
          <w:color w:val="auto"/>
          <w:sz w:val="32"/>
          <w:szCs w:val="32"/>
          <w:highlight w:val="none"/>
        </w:rPr>
        <w:t>提高技术技能人才培养质量等</w:t>
      </w:r>
      <w:r>
        <w:rPr>
          <w:rFonts w:hint="default" w:ascii="Times New Roman" w:hAnsi="Times New Roman" w:eastAsia="仿宋_GB2312" w:cs="Times New Roman"/>
          <w:b w:val="0"/>
          <w:color w:val="auto"/>
          <w:sz w:val="32"/>
          <w:szCs w:val="32"/>
          <w:highlight w:val="none"/>
          <w:lang w:val="en-US" w:eastAsia="zh-CN"/>
        </w:rPr>
        <w:t>方面的</w:t>
      </w:r>
      <w:r>
        <w:rPr>
          <w:rFonts w:hint="default" w:ascii="Times New Roman" w:hAnsi="Times New Roman" w:eastAsia="仿宋_GB2312" w:cs="Times New Roman"/>
          <w:b w:val="0"/>
          <w:color w:val="auto"/>
          <w:sz w:val="32"/>
          <w:szCs w:val="32"/>
          <w:highlight w:val="none"/>
        </w:rPr>
        <w:t>专业问题</w:t>
      </w:r>
      <w:r>
        <w:rPr>
          <w:rFonts w:hint="eastAsia" w:ascii="Times New Roman" w:hAnsi="Times New Roman" w:eastAsia="仿宋_GB2312" w:cs="Times New Roman"/>
          <w:color w:val="auto"/>
          <w:kern w:val="0"/>
          <w:sz w:val="32"/>
          <w:szCs w:val="32"/>
          <w:highlight w:val="none"/>
        </w:rPr>
        <w:t>。公共领域课题主要围绕</w:t>
      </w:r>
      <w:r>
        <w:rPr>
          <w:rFonts w:hint="eastAsia" w:ascii="Times New Roman" w:hAnsi="Times New Roman" w:eastAsia="仿宋_GB2312" w:cs="Times New Roman"/>
          <w:color w:val="auto"/>
          <w:kern w:val="0"/>
          <w:sz w:val="32"/>
          <w:szCs w:val="32"/>
          <w:highlight w:val="none"/>
          <w:lang w:eastAsia="zh-CN"/>
        </w:rPr>
        <w:t>创新</w:t>
      </w:r>
      <w:r>
        <w:rPr>
          <w:rFonts w:hint="eastAsia" w:ascii="Times New Roman" w:hAnsi="Times New Roman" w:eastAsia="仿宋_GB2312" w:cs="Times New Roman"/>
          <w:color w:val="auto"/>
          <w:kern w:val="0"/>
          <w:sz w:val="32"/>
          <w:szCs w:val="32"/>
          <w:highlight w:val="none"/>
        </w:rPr>
        <w:t>团队建设、职教师资培养培训、“双师型”教师队伍建设等共性问题进行研究。</w:t>
      </w:r>
    </w:p>
    <w:p>
      <w:pPr>
        <w:widowControl/>
        <w:shd w:val="clear" w:color="auto" w:fill="FFFFFF"/>
        <w:spacing w:line="540" w:lineRule="exact"/>
        <w:ind w:firstLine="643" w:firstLineChars="200"/>
        <w:rPr>
          <w:rFonts w:ascii="Times New Roman" w:hAnsi="Times New Roman" w:eastAsia="仿宋_GB2312" w:cs="Times New Roman"/>
          <w:color w:val="auto"/>
          <w:kern w:val="0"/>
          <w:sz w:val="32"/>
          <w:szCs w:val="32"/>
          <w:highlight w:val="none"/>
        </w:rPr>
      </w:pPr>
      <w:r>
        <w:rPr>
          <w:rFonts w:hint="eastAsia" w:ascii="楷体_GB2312" w:hAnsi="楷体_GB2312" w:eastAsia="楷体_GB2312" w:cs="楷体_GB2312"/>
          <w:b/>
          <w:bCs/>
          <w:color w:val="auto"/>
          <w:kern w:val="0"/>
          <w:sz w:val="32"/>
          <w:szCs w:val="32"/>
          <w:highlight w:val="none"/>
        </w:rPr>
        <w:t>第</w:t>
      </w:r>
      <w:r>
        <w:rPr>
          <w:rFonts w:hint="eastAsia" w:ascii="楷体_GB2312" w:hAnsi="楷体_GB2312" w:eastAsia="楷体_GB2312" w:cs="楷体_GB2312"/>
          <w:b/>
          <w:bCs/>
          <w:color w:val="auto"/>
          <w:kern w:val="0"/>
          <w:sz w:val="32"/>
          <w:szCs w:val="32"/>
          <w:highlight w:val="none"/>
          <w:lang w:val="en-US" w:eastAsia="zh-CN"/>
        </w:rPr>
        <w:t>七</w:t>
      </w:r>
      <w:r>
        <w:rPr>
          <w:rFonts w:hint="eastAsia" w:ascii="楷体_GB2312" w:hAnsi="楷体_GB2312" w:eastAsia="楷体_GB2312" w:cs="楷体_GB2312"/>
          <w:b/>
          <w:bCs/>
          <w:color w:val="auto"/>
          <w:kern w:val="0"/>
          <w:sz w:val="32"/>
          <w:szCs w:val="32"/>
          <w:highlight w:val="none"/>
        </w:rPr>
        <w:t>条</w:t>
      </w:r>
      <w:r>
        <w:rPr>
          <w:rFonts w:hint="eastAsia" w:ascii="楷体_GB2312" w:hAnsi="楷体_GB2312" w:eastAsia="楷体_GB2312" w:cs="楷体_GB2312"/>
          <w:b/>
          <w:bCs/>
          <w:color w:val="auto"/>
          <w:kern w:val="0"/>
          <w:sz w:val="32"/>
          <w:szCs w:val="32"/>
          <w:highlight w:val="none"/>
          <w:lang w:val="en-US" w:eastAsia="zh-CN"/>
        </w:rPr>
        <w:t xml:space="preserve">  </w:t>
      </w:r>
      <w:r>
        <w:rPr>
          <w:rFonts w:hint="eastAsia" w:ascii="Times New Roman" w:hAnsi="Times New Roman" w:eastAsia="仿宋_GB2312" w:cs="Times New Roman"/>
          <w:color w:val="auto"/>
          <w:kern w:val="0"/>
          <w:sz w:val="32"/>
          <w:szCs w:val="32"/>
          <w:highlight w:val="none"/>
        </w:rPr>
        <w:t>专业领域课题主要面向</w:t>
      </w:r>
      <w:r>
        <w:rPr>
          <w:rFonts w:hint="eastAsia" w:ascii="Times New Roman" w:hAnsi="Times New Roman" w:eastAsia="仿宋_GB2312" w:cs="Times New Roman"/>
          <w:color w:val="auto"/>
          <w:kern w:val="0"/>
          <w:sz w:val="32"/>
          <w:szCs w:val="32"/>
          <w:highlight w:val="none"/>
          <w:lang w:val="en-US" w:eastAsia="zh-CN"/>
        </w:rPr>
        <w:t>第二</w:t>
      </w:r>
      <w:r>
        <w:rPr>
          <w:rFonts w:hint="eastAsia" w:ascii="Times New Roman" w:hAnsi="Times New Roman" w:eastAsia="仿宋_GB2312" w:cs="Times New Roman"/>
          <w:color w:val="auto"/>
          <w:kern w:val="0"/>
          <w:sz w:val="32"/>
          <w:szCs w:val="32"/>
          <w:highlight w:val="none"/>
        </w:rPr>
        <w:t>批创新团队院校按协作共同体组织申报和实施。公共领域课题主要面向各类符合条件的高校、科研院所等相关单位组织申报和实施。</w:t>
      </w:r>
    </w:p>
    <w:p>
      <w:pPr>
        <w:widowControl/>
        <w:shd w:val="clear" w:color="auto" w:fill="FFFFFF"/>
        <w:spacing w:before="312" w:beforeLines="100" w:after="312" w:afterLines="100" w:line="540" w:lineRule="exact"/>
        <w:ind w:firstLine="0" w:firstLineChars="0"/>
        <w:jc w:val="center"/>
        <w:rPr>
          <w:rFonts w:ascii="Times New Roman" w:hAnsi="Times New Roman" w:eastAsia="黑体" w:cs="Times New Roman"/>
          <w:color w:val="auto"/>
          <w:kern w:val="0"/>
          <w:sz w:val="32"/>
          <w:szCs w:val="32"/>
          <w:highlight w:val="none"/>
        </w:rPr>
      </w:pPr>
      <w:r>
        <w:rPr>
          <w:rFonts w:ascii="Times New Roman" w:hAnsi="Times New Roman" w:eastAsia="黑体" w:cs="Times New Roman"/>
          <w:color w:val="auto"/>
          <w:kern w:val="0"/>
          <w:sz w:val="32"/>
          <w:szCs w:val="32"/>
          <w:highlight w:val="none"/>
        </w:rPr>
        <w:t>第三章  要求和程序</w:t>
      </w:r>
    </w:p>
    <w:p>
      <w:pPr>
        <w:widowControl/>
        <w:shd w:val="clear" w:color="auto" w:fill="FFFFFF"/>
        <w:spacing w:line="540" w:lineRule="exact"/>
        <w:ind w:firstLine="643" w:firstLineChars="200"/>
        <w:rPr>
          <w:rFonts w:ascii="Times New Roman" w:hAnsi="Times New Roman" w:eastAsia="仿宋_GB2312" w:cs="Times New Roman"/>
          <w:color w:val="auto"/>
          <w:kern w:val="0"/>
          <w:sz w:val="32"/>
          <w:szCs w:val="32"/>
          <w:highlight w:val="none"/>
        </w:rPr>
      </w:pPr>
      <w:r>
        <w:rPr>
          <w:rFonts w:hint="eastAsia" w:ascii="楷体_GB2312" w:hAnsi="楷体_GB2312" w:eastAsia="楷体_GB2312" w:cs="楷体_GB2312"/>
          <w:b/>
          <w:bCs/>
          <w:color w:val="auto"/>
          <w:kern w:val="0"/>
          <w:sz w:val="32"/>
          <w:szCs w:val="32"/>
          <w:highlight w:val="none"/>
        </w:rPr>
        <w:t>第</w:t>
      </w:r>
      <w:r>
        <w:rPr>
          <w:rFonts w:hint="eastAsia" w:ascii="楷体_GB2312" w:hAnsi="楷体_GB2312" w:eastAsia="楷体_GB2312" w:cs="楷体_GB2312"/>
          <w:b/>
          <w:bCs/>
          <w:color w:val="auto"/>
          <w:kern w:val="0"/>
          <w:sz w:val="32"/>
          <w:szCs w:val="32"/>
          <w:highlight w:val="none"/>
          <w:lang w:val="en-US" w:eastAsia="zh-CN"/>
        </w:rPr>
        <w:t>八</w:t>
      </w:r>
      <w:r>
        <w:rPr>
          <w:rFonts w:hint="eastAsia" w:ascii="楷体_GB2312" w:hAnsi="楷体_GB2312" w:eastAsia="楷体_GB2312" w:cs="楷体_GB2312"/>
          <w:b/>
          <w:bCs/>
          <w:color w:val="auto"/>
          <w:kern w:val="0"/>
          <w:sz w:val="32"/>
          <w:szCs w:val="32"/>
          <w:highlight w:val="none"/>
        </w:rPr>
        <w:t>条</w:t>
      </w:r>
      <w:r>
        <w:rPr>
          <w:rFonts w:hint="eastAsia" w:ascii="楷体_GB2312" w:hAnsi="楷体_GB2312" w:eastAsia="楷体_GB2312" w:cs="楷体_GB2312"/>
          <w:b/>
          <w:bCs/>
          <w:color w:val="auto"/>
          <w:kern w:val="0"/>
          <w:sz w:val="32"/>
          <w:szCs w:val="32"/>
          <w:highlight w:val="none"/>
          <w:lang w:val="en-US" w:eastAsia="zh-CN"/>
        </w:rPr>
        <w:t xml:space="preserve">  </w:t>
      </w:r>
      <w:r>
        <w:rPr>
          <w:rFonts w:hint="eastAsia" w:ascii="Times New Roman" w:hAnsi="Times New Roman" w:eastAsia="仿宋_GB2312" w:cs="Times New Roman"/>
          <w:color w:val="auto"/>
          <w:kern w:val="0"/>
          <w:sz w:val="32"/>
          <w:szCs w:val="32"/>
          <w:highlight w:val="none"/>
        </w:rPr>
        <w:t>创新团队课题研究项目管理应突出精品意识，严控数量。</w:t>
      </w:r>
    </w:p>
    <w:p>
      <w:pPr>
        <w:widowControl/>
        <w:shd w:val="clear" w:color="auto" w:fill="FFFFFF"/>
        <w:spacing w:line="540" w:lineRule="exact"/>
        <w:ind w:firstLine="643" w:firstLineChars="200"/>
        <w:rPr>
          <w:rFonts w:ascii="Times New Roman" w:hAnsi="Times New Roman" w:eastAsia="仿宋_GB2312" w:cs="Times New Roman"/>
          <w:color w:val="auto"/>
          <w:kern w:val="0"/>
          <w:sz w:val="32"/>
          <w:szCs w:val="32"/>
          <w:highlight w:val="none"/>
        </w:rPr>
      </w:pPr>
      <w:r>
        <w:rPr>
          <w:rFonts w:hint="eastAsia" w:ascii="楷体_GB2312" w:hAnsi="楷体_GB2312" w:eastAsia="楷体_GB2312" w:cs="楷体_GB2312"/>
          <w:b/>
          <w:bCs/>
          <w:color w:val="auto"/>
          <w:kern w:val="0"/>
          <w:sz w:val="32"/>
          <w:szCs w:val="32"/>
          <w:highlight w:val="none"/>
        </w:rPr>
        <w:t>第</w:t>
      </w:r>
      <w:r>
        <w:rPr>
          <w:rFonts w:hint="eastAsia" w:ascii="楷体_GB2312" w:hAnsi="楷体_GB2312" w:eastAsia="楷体_GB2312" w:cs="楷体_GB2312"/>
          <w:b/>
          <w:bCs/>
          <w:color w:val="auto"/>
          <w:kern w:val="0"/>
          <w:sz w:val="32"/>
          <w:szCs w:val="32"/>
          <w:highlight w:val="none"/>
          <w:lang w:val="en-US" w:eastAsia="zh-CN"/>
        </w:rPr>
        <w:t>九</w:t>
      </w:r>
      <w:r>
        <w:rPr>
          <w:rFonts w:hint="eastAsia" w:ascii="楷体_GB2312" w:hAnsi="楷体_GB2312" w:eastAsia="楷体_GB2312" w:cs="楷体_GB2312"/>
          <w:b/>
          <w:bCs/>
          <w:color w:val="auto"/>
          <w:kern w:val="0"/>
          <w:sz w:val="32"/>
          <w:szCs w:val="32"/>
          <w:highlight w:val="none"/>
        </w:rPr>
        <w:t>条</w:t>
      </w:r>
      <w:r>
        <w:rPr>
          <w:rFonts w:hint="eastAsia" w:ascii="楷体_GB2312" w:hAnsi="楷体_GB2312" w:eastAsia="楷体_GB2312" w:cs="楷体_GB2312"/>
          <w:b/>
          <w:bCs/>
          <w:color w:val="auto"/>
          <w:kern w:val="0"/>
          <w:sz w:val="32"/>
          <w:szCs w:val="32"/>
          <w:highlight w:val="none"/>
          <w:lang w:val="en-US" w:eastAsia="zh-CN"/>
        </w:rPr>
        <w:t xml:space="preserve">  </w:t>
      </w:r>
      <w:r>
        <w:rPr>
          <w:rFonts w:hint="eastAsia" w:ascii="Times New Roman" w:hAnsi="Times New Roman" w:eastAsia="仿宋_GB2312" w:cs="Times New Roman"/>
          <w:color w:val="auto"/>
          <w:kern w:val="0"/>
          <w:sz w:val="32"/>
          <w:szCs w:val="32"/>
          <w:highlight w:val="none"/>
          <w:lang w:eastAsia="zh-CN"/>
        </w:rPr>
        <w:t>创新团队</w:t>
      </w:r>
      <w:r>
        <w:rPr>
          <w:rFonts w:hint="eastAsia" w:ascii="Times New Roman" w:hAnsi="Times New Roman" w:eastAsia="仿宋_GB2312" w:cs="Times New Roman"/>
          <w:color w:val="auto"/>
          <w:kern w:val="0"/>
          <w:sz w:val="32"/>
          <w:szCs w:val="32"/>
          <w:highlight w:val="none"/>
        </w:rPr>
        <w:t>课题研究项目的具体实施按以下程序进行：</w:t>
      </w:r>
    </w:p>
    <w:p>
      <w:pPr>
        <w:widowControl/>
        <w:shd w:val="clear" w:color="auto" w:fill="FFFFFF"/>
        <w:spacing w:line="540" w:lineRule="exact"/>
        <w:ind w:firstLine="643" w:firstLineChars="200"/>
        <w:rPr>
          <w:rFonts w:ascii="Times New Roman" w:hAnsi="Times New Roman" w:eastAsia="仿宋_GB2312" w:cs="Times New Roman"/>
          <w:color w:val="auto"/>
          <w:kern w:val="0"/>
          <w:sz w:val="32"/>
          <w:szCs w:val="32"/>
          <w:highlight w:val="none"/>
        </w:rPr>
      </w:pPr>
      <w:r>
        <w:rPr>
          <w:rFonts w:ascii="Times New Roman" w:hAnsi="Times New Roman" w:eastAsia="仿宋_GB2312" w:cs="Times New Roman"/>
          <w:b/>
          <w:bCs/>
          <w:color w:val="auto"/>
          <w:kern w:val="0"/>
          <w:sz w:val="32"/>
          <w:szCs w:val="32"/>
          <w:highlight w:val="none"/>
        </w:rPr>
        <w:t>（一）课题</w:t>
      </w:r>
      <w:r>
        <w:rPr>
          <w:rFonts w:hint="eastAsia" w:ascii="Times New Roman" w:hAnsi="Times New Roman" w:eastAsia="仿宋_GB2312" w:cs="Times New Roman"/>
          <w:b/>
          <w:bCs/>
          <w:color w:val="auto"/>
          <w:kern w:val="0"/>
          <w:sz w:val="32"/>
          <w:szCs w:val="32"/>
          <w:highlight w:val="none"/>
        </w:rPr>
        <w:t>申报</w:t>
      </w:r>
      <w:r>
        <w:rPr>
          <w:rFonts w:ascii="Times New Roman" w:hAnsi="Times New Roman" w:eastAsia="仿宋_GB2312" w:cs="Times New Roman"/>
          <w:b/>
          <w:bCs/>
          <w:color w:val="auto"/>
          <w:kern w:val="0"/>
          <w:sz w:val="32"/>
          <w:szCs w:val="32"/>
          <w:highlight w:val="none"/>
        </w:rPr>
        <w:t>评审。</w:t>
      </w:r>
      <w:r>
        <w:rPr>
          <w:rFonts w:hint="eastAsia" w:ascii="Times New Roman" w:hAnsi="Times New Roman" w:eastAsia="仿宋_GB2312" w:cs="Times New Roman"/>
          <w:bCs/>
          <w:color w:val="auto"/>
          <w:kern w:val="0"/>
          <w:sz w:val="32"/>
          <w:szCs w:val="32"/>
          <w:highlight w:val="none"/>
          <w:lang w:eastAsia="zh-CN"/>
        </w:rPr>
        <w:t>教育部教师工作司</w:t>
      </w:r>
      <w:r>
        <w:rPr>
          <w:rFonts w:hint="eastAsia" w:ascii="Times New Roman" w:hAnsi="Times New Roman" w:eastAsia="仿宋_GB2312" w:cs="Times New Roman"/>
          <w:bCs/>
          <w:color w:val="auto"/>
          <w:kern w:val="0"/>
          <w:sz w:val="32"/>
          <w:szCs w:val="32"/>
          <w:highlight w:val="none"/>
        </w:rPr>
        <w:t>发布</w:t>
      </w:r>
      <w:r>
        <w:rPr>
          <w:rFonts w:hint="eastAsia" w:ascii="Times New Roman" w:hAnsi="Times New Roman" w:eastAsia="仿宋_GB2312" w:cs="Times New Roman"/>
          <w:bCs/>
          <w:color w:val="auto"/>
          <w:kern w:val="0"/>
          <w:sz w:val="32"/>
          <w:szCs w:val="32"/>
          <w:highlight w:val="none"/>
          <w:lang w:val="en-US" w:eastAsia="zh-CN"/>
        </w:rPr>
        <w:t>课题研究项目申报指南</w:t>
      </w:r>
      <w:r>
        <w:rPr>
          <w:rFonts w:hint="eastAsia" w:ascii="Times New Roman" w:hAnsi="Times New Roman" w:eastAsia="仿宋_GB2312" w:cs="Times New Roman"/>
          <w:bCs/>
          <w:color w:val="auto"/>
          <w:kern w:val="0"/>
          <w:sz w:val="32"/>
          <w:szCs w:val="32"/>
          <w:highlight w:val="none"/>
          <w:lang w:eastAsia="zh-CN"/>
        </w:rPr>
        <w:t>，</w:t>
      </w:r>
      <w:r>
        <w:rPr>
          <w:rFonts w:hint="eastAsia" w:ascii="Times New Roman" w:hAnsi="Times New Roman" w:eastAsia="仿宋_GB2312" w:cs="Times New Roman"/>
          <w:bCs/>
          <w:color w:val="auto"/>
          <w:kern w:val="0"/>
          <w:sz w:val="32"/>
          <w:szCs w:val="32"/>
          <w:highlight w:val="none"/>
          <w:lang w:val="en-US" w:eastAsia="zh-CN"/>
        </w:rPr>
        <w:t>第二批</w:t>
      </w:r>
      <w:r>
        <w:rPr>
          <w:rFonts w:hint="eastAsia" w:ascii="Times New Roman" w:hAnsi="Times New Roman" w:eastAsia="仿宋_GB2312" w:cs="Times New Roman"/>
          <w:bCs/>
          <w:color w:val="auto"/>
          <w:kern w:val="0"/>
          <w:sz w:val="32"/>
          <w:szCs w:val="32"/>
          <w:highlight w:val="none"/>
          <w:lang w:eastAsia="zh-CN"/>
        </w:rPr>
        <w:t>创新团队</w:t>
      </w:r>
      <w:r>
        <w:rPr>
          <w:rFonts w:hint="eastAsia" w:ascii="Times New Roman" w:hAnsi="Times New Roman" w:eastAsia="仿宋_GB2312" w:cs="Times New Roman"/>
          <w:bCs/>
          <w:color w:val="auto"/>
          <w:kern w:val="0"/>
          <w:sz w:val="32"/>
          <w:szCs w:val="32"/>
          <w:highlight w:val="none"/>
        </w:rPr>
        <w:t>立项院校结合团队协作共同体建设，联合申报专业领域课题。专业领域课题包括重点课题</w:t>
      </w:r>
      <w:r>
        <w:rPr>
          <w:rFonts w:hint="eastAsia" w:ascii="Times New Roman" w:hAnsi="Times New Roman" w:eastAsia="仿宋_GB2312" w:cs="Times New Roman"/>
          <w:bCs/>
          <w:color w:val="auto"/>
          <w:kern w:val="0"/>
          <w:sz w:val="32"/>
          <w:szCs w:val="32"/>
          <w:highlight w:val="none"/>
          <w:lang w:eastAsia="zh-CN"/>
        </w:rPr>
        <w:t>（</w:t>
      </w:r>
      <w:r>
        <w:rPr>
          <w:rFonts w:hint="eastAsia" w:ascii="Times New Roman" w:hAnsi="Times New Roman" w:eastAsia="仿宋_GB2312" w:cs="Times New Roman"/>
          <w:bCs/>
          <w:color w:val="auto"/>
          <w:kern w:val="0"/>
          <w:sz w:val="32"/>
          <w:szCs w:val="32"/>
          <w:highlight w:val="none"/>
          <w:lang w:val="en-US" w:eastAsia="zh-CN"/>
        </w:rPr>
        <w:t>含子课题</w:t>
      </w:r>
      <w:r>
        <w:rPr>
          <w:rFonts w:hint="eastAsia" w:ascii="Times New Roman" w:hAnsi="Times New Roman" w:eastAsia="仿宋_GB2312" w:cs="Times New Roman"/>
          <w:bCs/>
          <w:color w:val="auto"/>
          <w:kern w:val="0"/>
          <w:sz w:val="32"/>
          <w:szCs w:val="32"/>
          <w:highlight w:val="none"/>
          <w:lang w:eastAsia="zh-CN"/>
        </w:rPr>
        <w:t>）</w:t>
      </w:r>
      <w:r>
        <w:rPr>
          <w:rFonts w:hint="eastAsia" w:ascii="Times New Roman" w:hAnsi="Times New Roman" w:eastAsia="仿宋_GB2312" w:cs="Times New Roman"/>
          <w:bCs/>
          <w:color w:val="auto"/>
          <w:kern w:val="0"/>
          <w:sz w:val="32"/>
          <w:szCs w:val="32"/>
          <w:highlight w:val="none"/>
        </w:rPr>
        <w:t>、一般课题。符合条件的相关单位组织人员自主申报公共领域课题。秘书处</w:t>
      </w:r>
      <w:r>
        <w:rPr>
          <w:rFonts w:hint="eastAsia" w:ascii="Times New Roman" w:hAnsi="Times New Roman" w:eastAsia="仿宋_GB2312" w:cs="Times New Roman"/>
          <w:bCs/>
          <w:color w:val="auto"/>
          <w:kern w:val="0"/>
          <w:sz w:val="32"/>
          <w:szCs w:val="32"/>
          <w:highlight w:val="none"/>
          <w:lang w:val="en-US" w:eastAsia="zh-CN"/>
        </w:rPr>
        <w:t>协助</w:t>
      </w:r>
      <w:r>
        <w:rPr>
          <w:rFonts w:hint="eastAsia" w:ascii="Times New Roman" w:hAnsi="Times New Roman" w:eastAsia="仿宋_GB2312" w:cs="Times New Roman"/>
          <w:bCs/>
          <w:color w:val="auto"/>
          <w:kern w:val="0"/>
          <w:sz w:val="32"/>
          <w:szCs w:val="32"/>
          <w:highlight w:val="none"/>
        </w:rPr>
        <w:t>组织</w:t>
      </w:r>
      <w:r>
        <w:rPr>
          <w:rFonts w:hint="eastAsia" w:ascii="Times New Roman" w:hAnsi="Times New Roman" w:eastAsia="仿宋_GB2312" w:cs="Times New Roman"/>
          <w:bCs/>
          <w:color w:val="auto"/>
          <w:kern w:val="0"/>
          <w:sz w:val="32"/>
          <w:szCs w:val="32"/>
          <w:highlight w:val="none"/>
          <w:lang w:val="en-US" w:eastAsia="zh-CN"/>
        </w:rPr>
        <w:t>课题</w:t>
      </w:r>
      <w:r>
        <w:rPr>
          <w:rFonts w:hint="eastAsia" w:ascii="Times New Roman" w:hAnsi="Times New Roman" w:eastAsia="仿宋_GB2312" w:cs="Times New Roman"/>
          <w:bCs/>
          <w:color w:val="auto"/>
          <w:kern w:val="0"/>
          <w:sz w:val="32"/>
          <w:szCs w:val="32"/>
          <w:highlight w:val="none"/>
        </w:rPr>
        <w:t>遴选。</w:t>
      </w:r>
    </w:p>
    <w:p>
      <w:pPr>
        <w:widowControl/>
        <w:shd w:val="clear" w:color="auto" w:fill="FFFFFF"/>
        <w:spacing w:line="540" w:lineRule="exact"/>
        <w:ind w:firstLine="643" w:firstLineChars="200"/>
        <w:rPr>
          <w:rFonts w:ascii="Times New Roman" w:hAnsi="Times New Roman" w:eastAsia="仿宋_GB2312" w:cs="Times New Roman"/>
          <w:color w:val="auto"/>
          <w:kern w:val="0"/>
          <w:sz w:val="32"/>
          <w:szCs w:val="32"/>
          <w:highlight w:val="none"/>
        </w:rPr>
      </w:pPr>
      <w:r>
        <w:rPr>
          <w:rFonts w:ascii="Times New Roman" w:hAnsi="Times New Roman" w:eastAsia="仿宋_GB2312" w:cs="Times New Roman"/>
          <w:b/>
          <w:bCs/>
          <w:color w:val="auto"/>
          <w:kern w:val="0"/>
          <w:sz w:val="32"/>
          <w:szCs w:val="32"/>
          <w:highlight w:val="none"/>
        </w:rPr>
        <w:t>（二）课题组织实施。</w:t>
      </w:r>
      <w:r>
        <w:rPr>
          <w:rFonts w:hint="eastAsia" w:ascii="Times New Roman" w:hAnsi="Times New Roman" w:eastAsia="仿宋_GB2312" w:cs="Times New Roman"/>
          <w:color w:val="auto"/>
          <w:kern w:val="0"/>
          <w:sz w:val="32"/>
          <w:szCs w:val="32"/>
          <w:highlight w:val="none"/>
        </w:rPr>
        <w:t>教育部发布立项通知，与课题承担单位签订任务书或相关协议。各课题承担单位严格按照课题立项计划组织开展课题研究工作，注重校际合作、校企合作，建立高层次研究团队，保证高质量完成课题研究工作。重点课题牵头单位</w:t>
      </w:r>
      <w:r>
        <w:rPr>
          <w:rFonts w:hint="eastAsia" w:ascii="Times New Roman" w:hAnsi="Times New Roman" w:eastAsia="仿宋_GB2312" w:cs="Times New Roman"/>
          <w:color w:val="auto"/>
          <w:kern w:val="0"/>
          <w:sz w:val="32"/>
          <w:szCs w:val="32"/>
          <w:highlight w:val="none"/>
          <w:lang w:val="en-US" w:eastAsia="zh-CN"/>
        </w:rPr>
        <w:t>应</w:t>
      </w:r>
      <w:r>
        <w:rPr>
          <w:rFonts w:hint="eastAsia" w:ascii="Times New Roman" w:hAnsi="Times New Roman" w:eastAsia="仿宋_GB2312" w:cs="Times New Roman"/>
          <w:color w:val="auto"/>
          <w:kern w:val="0"/>
          <w:sz w:val="32"/>
          <w:szCs w:val="32"/>
          <w:highlight w:val="none"/>
        </w:rPr>
        <w:t>联合协作共同体其他单位</w:t>
      </w:r>
      <w:r>
        <w:rPr>
          <w:rFonts w:hint="eastAsia" w:ascii="Times New Roman" w:hAnsi="Times New Roman" w:eastAsia="仿宋_GB2312" w:cs="Times New Roman"/>
          <w:color w:val="auto"/>
          <w:kern w:val="0"/>
          <w:sz w:val="32"/>
          <w:szCs w:val="32"/>
          <w:highlight w:val="none"/>
          <w:lang w:val="en-US" w:eastAsia="zh-CN"/>
        </w:rPr>
        <w:t>共同</w:t>
      </w:r>
      <w:r>
        <w:rPr>
          <w:rFonts w:hint="eastAsia" w:ascii="Times New Roman" w:hAnsi="Times New Roman" w:eastAsia="仿宋_GB2312" w:cs="Times New Roman"/>
          <w:color w:val="auto"/>
          <w:kern w:val="0"/>
          <w:sz w:val="32"/>
          <w:szCs w:val="32"/>
          <w:highlight w:val="none"/>
        </w:rPr>
        <w:t>承担</w:t>
      </w:r>
      <w:r>
        <w:rPr>
          <w:rFonts w:hint="eastAsia" w:ascii="Times New Roman" w:hAnsi="Times New Roman" w:eastAsia="仿宋_GB2312" w:cs="Times New Roman"/>
          <w:color w:val="auto"/>
          <w:kern w:val="0"/>
          <w:sz w:val="32"/>
          <w:szCs w:val="32"/>
          <w:highlight w:val="none"/>
          <w:lang w:val="en-US" w:eastAsia="zh-CN"/>
        </w:rPr>
        <w:t>专业领域课题</w:t>
      </w:r>
      <w:r>
        <w:rPr>
          <w:rFonts w:hint="eastAsia" w:ascii="Times New Roman" w:hAnsi="Times New Roman" w:eastAsia="仿宋_GB2312" w:cs="Times New Roman"/>
          <w:color w:val="auto"/>
          <w:kern w:val="0"/>
          <w:sz w:val="32"/>
          <w:szCs w:val="32"/>
          <w:highlight w:val="none"/>
        </w:rPr>
        <w:t>研究工作，联合攻关。公共领域课题承担单位统筹规划，确保课题组全方位、全过程参与</w:t>
      </w:r>
      <w:r>
        <w:rPr>
          <w:rFonts w:hint="eastAsia" w:ascii="Times New Roman" w:hAnsi="Times New Roman" w:eastAsia="仿宋_GB2312" w:cs="Times New Roman"/>
          <w:color w:val="auto"/>
          <w:kern w:val="0"/>
          <w:sz w:val="32"/>
          <w:szCs w:val="32"/>
          <w:highlight w:val="none"/>
          <w:lang w:eastAsia="zh-CN"/>
        </w:rPr>
        <w:t>创新团队</w:t>
      </w:r>
      <w:r>
        <w:rPr>
          <w:rFonts w:hint="eastAsia" w:ascii="Times New Roman" w:hAnsi="Times New Roman" w:eastAsia="仿宋_GB2312" w:cs="Times New Roman"/>
          <w:color w:val="auto"/>
          <w:kern w:val="0"/>
          <w:sz w:val="32"/>
          <w:szCs w:val="32"/>
          <w:highlight w:val="none"/>
        </w:rPr>
        <w:t>建设，解决建设工作中的实际问题。</w:t>
      </w:r>
    </w:p>
    <w:p>
      <w:pPr>
        <w:widowControl/>
        <w:shd w:val="clear" w:color="auto" w:fill="FFFFFF"/>
        <w:spacing w:line="540" w:lineRule="exact"/>
        <w:ind w:firstLine="643" w:firstLineChars="200"/>
        <w:rPr>
          <w:rFonts w:hint="eastAsia" w:ascii="Times New Roman" w:hAnsi="Times New Roman" w:eastAsia="仿宋_GB2312" w:cs="Times New Roman"/>
          <w:bCs/>
          <w:color w:val="auto"/>
          <w:kern w:val="0"/>
          <w:sz w:val="32"/>
          <w:szCs w:val="32"/>
          <w:highlight w:val="none"/>
        </w:rPr>
      </w:pPr>
      <w:r>
        <w:rPr>
          <w:rFonts w:ascii="Times New Roman" w:hAnsi="Times New Roman" w:eastAsia="仿宋_GB2312" w:cs="Times New Roman"/>
          <w:b/>
          <w:bCs/>
          <w:color w:val="auto"/>
          <w:kern w:val="0"/>
          <w:sz w:val="32"/>
          <w:szCs w:val="32"/>
          <w:highlight w:val="none"/>
        </w:rPr>
        <w:t>（三）开展中期检查。</w:t>
      </w:r>
      <w:r>
        <w:rPr>
          <w:rFonts w:hint="eastAsia" w:ascii="Times New Roman" w:hAnsi="Times New Roman" w:eastAsia="仿宋_GB2312" w:cs="Times New Roman"/>
          <w:bCs/>
          <w:color w:val="auto"/>
          <w:kern w:val="0"/>
          <w:sz w:val="32"/>
          <w:szCs w:val="32"/>
          <w:highlight w:val="none"/>
          <w:lang w:eastAsia="zh-CN"/>
        </w:rPr>
        <w:t>教育部教师工作司</w:t>
      </w:r>
      <w:r>
        <w:rPr>
          <w:rFonts w:hint="eastAsia" w:ascii="Times New Roman" w:hAnsi="Times New Roman" w:eastAsia="仿宋_GB2312" w:cs="Times New Roman"/>
          <w:bCs/>
          <w:color w:val="auto"/>
          <w:kern w:val="0"/>
          <w:sz w:val="32"/>
          <w:szCs w:val="32"/>
          <w:highlight w:val="none"/>
        </w:rPr>
        <w:t>抽调专家，对课题实施情况开展定期督导和中期检查，确保课题</w:t>
      </w:r>
      <w:r>
        <w:rPr>
          <w:rFonts w:hint="eastAsia" w:ascii="Times New Roman" w:hAnsi="Times New Roman" w:eastAsia="仿宋_GB2312" w:cs="Times New Roman"/>
          <w:bCs/>
          <w:color w:val="auto"/>
          <w:kern w:val="0"/>
          <w:sz w:val="32"/>
          <w:szCs w:val="32"/>
          <w:highlight w:val="none"/>
          <w:lang w:val="en-US" w:eastAsia="zh-CN"/>
        </w:rPr>
        <w:t>研究</w:t>
      </w:r>
      <w:r>
        <w:rPr>
          <w:rFonts w:hint="eastAsia" w:ascii="Times New Roman" w:hAnsi="Times New Roman" w:eastAsia="仿宋_GB2312" w:cs="Times New Roman"/>
          <w:bCs/>
          <w:color w:val="auto"/>
          <w:kern w:val="0"/>
          <w:sz w:val="32"/>
          <w:szCs w:val="32"/>
          <w:highlight w:val="none"/>
        </w:rPr>
        <w:t>项目</w:t>
      </w:r>
      <w:r>
        <w:rPr>
          <w:rFonts w:hint="eastAsia" w:ascii="Times New Roman" w:hAnsi="Times New Roman" w:eastAsia="仿宋_GB2312" w:cs="Times New Roman"/>
          <w:bCs/>
          <w:color w:val="auto"/>
          <w:kern w:val="0"/>
          <w:sz w:val="32"/>
          <w:szCs w:val="32"/>
          <w:highlight w:val="none"/>
          <w:lang w:val="en-US" w:eastAsia="zh-CN"/>
        </w:rPr>
        <w:t>按计划有序展开，确保研究内容和方向符合申报书和</w:t>
      </w:r>
      <w:r>
        <w:rPr>
          <w:rFonts w:hint="eastAsia" w:ascii="Times New Roman" w:hAnsi="Times New Roman" w:eastAsia="仿宋_GB2312" w:cs="Times New Roman"/>
          <w:bCs/>
          <w:color w:val="auto"/>
          <w:kern w:val="0"/>
          <w:sz w:val="32"/>
          <w:szCs w:val="32"/>
          <w:highlight w:val="none"/>
          <w:lang w:eastAsia="zh-CN"/>
        </w:rPr>
        <w:t>创新团队</w:t>
      </w:r>
      <w:r>
        <w:rPr>
          <w:rFonts w:hint="eastAsia" w:ascii="Times New Roman" w:hAnsi="Times New Roman" w:eastAsia="仿宋_GB2312" w:cs="Times New Roman"/>
          <w:bCs/>
          <w:color w:val="auto"/>
          <w:kern w:val="0"/>
          <w:sz w:val="32"/>
          <w:szCs w:val="32"/>
          <w:highlight w:val="none"/>
        </w:rPr>
        <w:t>建设</w:t>
      </w:r>
      <w:r>
        <w:rPr>
          <w:rFonts w:hint="eastAsia" w:ascii="Times New Roman" w:hAnsi="Times New Roman" w:eastAsia="仿宋_GB2312" w:cs="Times New Roman"/>
          <w:bCs/>
          <w:color w:val="auto"/>
          <w:kern w:val="0"/>
          <w:sz w:val="32"/>
          <w:szCs w:val="32"/>
          <w:highlight w:val="none"/>
          <w:lang w:val="en-US" w:eastAsia="zh-CN"/>
        </w:rPr>
        <w:t>要求</w:t>
      </w:r>
      <w:r>
        <w:rPr>
          <w:rFonts w:hint="eastAsia" w:ascii="Times New Roman" w:hAnsi="Times New Roman" w:eastAsia="仿宋_GB2312" w:cs="Times New Roman"/>
          <w:bCs/>
          <w:color w:val="auto"/>
          <w:kern w:val="0"/>
          <w:sz w:val="32"/>
          <w:szCs w:val="32"/>
          <w:highlight w:val="none"/>
        </w:rPr>
        <w:t>。</w:t>
      </w:r>
    </w:p>
    <w:p>
      <w:pPr>
        <w:widowControl/>
        <w:shd w:val="clear" w:color="auto" w:fill="FFFFFF"/>
        <w:spacing w:line="540" w:lineRule="exact"/>
        <w:ind w:firstLine="643" w:firstLineChars="200"/>
        <w:rPr>
          <w:rFonts w:ascii="Times New Roman" w:hAnsi="Times New Roman" w:eastAsia="仿宋_GB2312" w:cs="Times New Roman"/>
          <w:color w:val="auto"/>
          <w:kern w:val="0"/>
          <w:sz w:val="32"/>
          <w:szCs w:val="32"/>
          <w:highlight w:val="none"/>
        </w:rPr>
      </w:pPr>
      <w:r>
        <w:rPr>
          <w:rFonts w:ascii="Times New Roman" w:hAnsi="Times New Roman" w:eastAsia="仿宋_GB2312" w:cs="Times New Roman"/>
          <w:b/>
          <w:bCs/>
          <w:color w:val="auto"/>
          <w:kern w:val="0"/>
          <w:sz w:val="32"/>
          <w:szCs w:val="32"/>
          <w:highlight w:val="none"/>
        </w:rPr>
        <w:t>（四）</w:t>
      </w:r>
      <w:r>
        <w:rPr>
          <w:rFonts w:hint="eastAsia" w:ascii="Times New Roman" w:hAnsi="Times New Roman" w:eastAsia="仿宋_GB2312" w:cs="Times New Roman"/>
          <w:b/>
          <w:bCs/>
          <w:color w:val="auto"/>
          <w:kern w:val="0"/>
          <w:sz w:val="32"/>
          <w:szCs w:val="32"/>
          <w:highlight w:val="none"/>
        </w:rPr>
        <w:t>组织</w:t>
      </w:r>
      <w:r>
        <w:rPr>
          <w:rFonts w:ascii="Times New Roman" w:hAnsi="Times New Roman" w:eastAsia="仿宋_GB2312" w:cs="Times New Roman"/>
          <w:b/>
          <w:bCs/>
          <w:color w:val="auto"/>
          <w:kern w:val="0"/>
          <w:sz w:val="32"/>
          <w:szCs w:val="32"/>
          <w:highlight w:val="none"/>
        </w:rPr>
        <w:t>课题验收。</w:t>
      </w:r>
      <w:r>
        <w:rPr>
          <w:rFonts w:hint="eastAsia" w:ascii="Times New Roman" w:hAnsi="Times New Roman" w:eastAsia="仿宋_GB2312" w:cs="Times New Roman"/>
          <w:color w:val="auto"/>
          <w:kern w:val="0"/>
          <w:sz w:val="32"/>
          <w:szCs w:val="32"/>
          <w:highlight w:val="none"/>
        </w:rPr>
        <w:t>课题研究任务结束后，</w:t>
      </w:r>
      <w:r>
        <w:rPr>
          <w:rFonts w:hint="eastAsia" w:ascii="Times New Roman" w:hAnsi="Times New Roman" w:eastAsia="仿宋_GB2312" w:cs="Times New Roman"/>
          <w:bCs/>
          <w:color w:val="auto"/>
          <w:kern w:val="0"/>
          <w:sz w:val="32"/>
          <w:szCs w:val="32"/>
          <w:highlight w:val="none"/>
          <w:lang w:eastAsia="zh-CN"/>
        </w:rPr>
        <w:t>教育部教师工作司</w:t>
      </w:r>
      <w:r>
        <w:rPr>
          <w:rFonts w:hint="eastAsia" w:ascii="Times New Roman" w:hAnsi="Times New Roman" w:eastAsia="仿宋_GB2312" w:cs="Times New Roman"/>
          <w:color w:val="auto"/>
          <w:kern w:val="0"/>
          <w:sz w:val="32"/>
          <w:szCs w:val="32"/>
          <w:highlight w:val="none"/>
        </w:rPr>
        <w:t>组织专家对课题研究成果进行验收</w:t>
      </w:r>
      <w:r>
        <w:rPr>
          <w:rFonts w:hint="eastAsia" w:ascii="Times New Roman" w:hAnsi="Times New Roman" w:eastAsia="仿宋_GB2312" w:cs="Times New Roman"/>
          <w:color w:val="auto"/>
          <w:kern w:val="0"/>
          <w:sz w:val="32"/>
          <w:szCs w:val="32"/>
          <w:highlight w:val="none"/>
          <w:lang w:eastAsia="zh-CN"/>
        </w:rPr>
        <w:t>。</w:t>
      </w:r>
      <w:r>
        <w:rPr>
          <w:rFonts w:hint="eastAsia" w:ascii="Times New Roman" w:hAnsi="Times New Roman" w:eastAsia="仿宋_GB2312" w:cs="Times New Roman"/>
          <w:color w:val="auto"/>
          <w:kern w:val="0"/>
          <w:sz w:val="32"/>
          <w:szCs w:val="32"/>
          <w:highlight w:val="none"/>
          <w:lang w:val="en-US" w:eastAsia="zh-CN"/>
        </w:rPr>
        <w:t>秘书处协助做好</w:t>
      </w:r>
      <w:r>
        <w:rPr>
          <w:rFonts w:hint="eastAsia" w:ascii="Times New Roman" w:hAnsi="Times New Roman" w:eastAsia="仿宋_GB2312" w:cs="Times New Roman"/>
          <w:color w:val="auto"/>
          <w:kern w:val="0"/>
          <w:sz w:val="32"/>
          <w:szCs w:val="32"/>
          <w:highlight w:val="none"/>
        </w:rPr>
        <w:t>验收</w:t>
      </w:r>
      <w:r>
        <w:rPr>
          <w:rFonts w:hint="eastAsia" w:ascii="Times New Roman" w:hAnsi="Times New Roman" w:eastAsia="仿宋_GB2312" w:cs="Times New Roman"/>
          <w:color w:val="auto"/>
          <w:kern w:val="0"/>
          <w:sz w:val="32"/>
          <w:szCs w:val="32"/>
          <w:highlight w:val="none"/>
          <w:lang w:eastAsia="zh-CN"/>
        </w:rPr>
        <w:t>的</w:t>
      </w:r>
      <w:r>
        <w:rPr>
          <w:rFonts w:hint="eastAsia" w:ascii="Times New Roman" w:hAnsi="Times New Roman" w:eastAsia="仿宋_GB2312" w:cs="Times New Roman"/>
          <w:color w:val="auto"/>
          <w:kern w:val="0"/>
          <w:sz w:val="32"/>
          <w:szCs w:val="32"/>
          <w:highlight w:val="none"/>
          <w:lang w:val="en-US" w:eastAsia="zh-CN"/>
        </w:rPr>
        <w:t>组织实施、</w:t>
      </w:r>
      <w:r>
        <w:rPr>
          <w:rFonts w:hint="eastAsia" w:ascii="Times New Roman" w:hAnsi="Times New Roman" w:eastAsia="仿宋_GB2312" w:cs="Times New Roman"/>
          <w:color w:val="auto"/>
          <w:kern w:val="0"/>
          <w:sz w:val="32"/>
          <w:szCs w:val="32"/>
          <w:highlight w:val="none"/>
        </w:rPr>
        <w:t>结果</w:t>
      </w:r>
      <w:r>
        <w:rPr>
          <w:rFonts w:hint="eastAsia" w:ascii="Times New Roman" w:hAnsi="Times New Roman" w:eastAsia="仿宋_GB2312" w:cs="Times New Roman"/>
          <w:color w:val="auto"/>
          <w:kern w:val="0"/>
          <w:sz w:val="32"/>
          <w:szCs w:val="32"/>
          <w:highlight w:val="none"/>
          <w:lang w:val="en-US" w:eastAsia="zh-CN"/>
        </w:rPr>
        <w:t>梳理汇总</w:t>
      </w:r>
      <w:r>
        <w:rPr>
          <w:rFonts w:hint="eastAsia" w:ascii="Times New Roman" w:hAnsi="Times New Roman" w:eastAsia="仿宋_GB2312" w:cs="Times New Roman"/>
          <w:color w:val="auto"/>
          <w:kern w:val="0"/>
          <w:sz w:val="32"/>
          <w:szCs w:val="32"/>
          <w:highlight w:val="none"/>
        </w:rPr>
        <w:t>和结题申请，并附专家评审意见、课题研究成果等相关材料。专业领域课题结项时间与</w:t>
      </w:r>
      <w:r>
        <w:rPr>
          <w:rFonts w:hint="eastAsia" w:ascii="Times New Roman" w:hAnsi="Times New Roman" w:eastAsia="仿宋_GB2312" w:cs="Times New Roman"/>
          <w:color w:val="auto"/>
          <w:kern w:val="0"/>
          <w:sz w:val="32"/>
          <w:szCs w:val="32"/>
          <w:highlight w:val="none"/>
          <w:lang w:eastAsia="zh-CN"/>
        </w:rPr>
        <w:t>创新团队</w:t>
      </w:r>
      <w:r>
        <w:rPr>
          <w:rFonts w:hint="eastAsia" w:ascii="Times New Roman" w:hAnsi="Times New Roman" w:eastAsia="仿宋_GB2312" w:cs="Times New Roman"/>
          <w:color w:val="auto"/>
          <w:kern w:val="0"/>
          <w:sz w:val="32"/>
          <w:szCs w:val="32"/>
          <w:highlight w:val="none"/>
        </w:rPr>
        <w:t>考核验收同步，公共领域课题结项时间原则上为</w:t>
      </w:r>
      <w:r>
        <w:rPr>
          <w:rFonts w:hint="eastAsia" w:ascii="Times New Roman" w:hAnsi="Times New Roman" w:eastAsia="仿宋_GB2312" w:cs="Times New Roman"/>
          <w:color w:val="auto"/>
          <w:kern w:val="0"/>
          <w:sz w:val="32"/>
          <w:szCs w:val="32"/>
          <w:highlight w:val="none"/>
          <w:lang w:val="en-US" w:eastAsia="zh-CN"/>
        </w:rPr>
        <w:t>课题公布后</w:t>
      </w:r>
      <w:r>
        <w:rPr>
          <w:rFonts w:ascii="Times New Roman" w:hAnsi="Times New Roman" w:eastAsia="仿宋_GB2312" w:cs="Times New Roman"/>
          <w:color w:val="auto"/>
          <w:kern w:val="0"/>
          <w:sz w:val="32"/>
          <w:szCs w:val="32"/>
          <w:highlight w:val="none"/>
        </w:rPr>
        <w:t>1年</w:t>
      </w:r>
      <w:r>
        <w:rPr>
          <w:rFonts w:hint="eastAsia" w:ascii="Times New Roman" w:hAnsi="Times New Roman" w:eastAsia="仿宋_GB2312" w:cs="Times New Roman"/>
          <w:color w:val="auto"/>
          <w:kern w:val="0"/>
          <w:sz w:val="32"/>
          <w:szCs w:val="32"/>
          <w:highlight w:val="none"/>
          <w:lang w:val="en-US" w:eastAsia="zh-CN"/>
        </w:rPr>
        <w:t>内</w:t>
      </w:r>
      <w:r>
        <w:rPr>
          <w:rFonts w:ascii="Times New Roman" w:hAnsi="Times New Roman" w:eastAsia="仿宋_GB2312" w:cs="Times New Roman"/>
          <w:color w:val="auto"/>
          <w:kern w:val="0"/>
          <w:sz w:val="32"/>
          <w:szCs w:val="32"/>
          <w:highlight w:val="none"/>
        </w:rPr>
        <w:t>。</w:t>
      </w:r>
    </w:p>
    <w:p>
      <w:pPr>
        <w:widowControl/>
        <w:shd w:val="clear" w:color="auto" w:fill="FFFFFF"/>
        <w:spacing w:line="540" w:lineRule="exact"/>
        <w:ind w:firstLine="643" w:firstLineChars="200"/>
        <w:rPr>
          <w:rFonts w:ascii="Times New Roman" w:hAnsi="Times New Roman" w:eastAsia="仿宋_GB2312" w:cs="Times New Roman"/>
          <w:color w:val="auto"/>
          <w:kern w:val="0"/>
          <w:sz w:val="32"/>
          <w:szCs w:val="32"/>
          <w:highlight w:val="none"/>
        </w:rPr>
      </w:pPr>
      <w:r>
        <w:rPr>
          <w:rFonts w:ascii="Times New Roman" w:hAnsi="Times New Roman" w:eastAsia="仿宋_GB2312" w:cs="Times New Roman"/>
          <w:b/>
          <w:bCs/>
          <w:color w:val="auto"/>
          <w:kern w:val="0"/>
          <w:sz w:val="32"/>
          <w:szCs w:val="32"/>
          <w:highlight w:val="none"/>
        </w:rPr>
        <w:t>（五）结题</w:t>
      </w:r>
      <w:r>
        <w:rPr>
          <w:rFonts w:hint="eastAsia" w:ascii="Times New Roman" w:hAnsi="Times New Roman" w:eastAsia="仿宋_GB2312" w:cs="Times New Roman"/>
          <w:b/>
          <w:bCs/>
          <w:color w:val="auto"/>
          <w:kern w:val="0"/>
          <w:sz w:val="32"/>
          <w:szCs w:val="32"/>
          <w:highlight w:val="none"/>
        </w:rPr>
        <w:t>成果发布</w:t>
      </w:r>
      <w:r>
        <w:rPr>
          <w:rFonts w:ascii="Times New Roman" w:hAnsi="Times New Roman" w:eastAsia="仿宋_GB2312" w:cs="Times New Roman"/>
          <w:b/>
          <w:bCs/>
          <w:color w:val="auto"/>
          <w:kern w:val="0"/>
          <w:sz w:val="32"/>
          <w:szCs w:val="32"/>
          <w:highlight w:val="none"/>
        </w:rPr>
        <w:t>。</w:t>
      </w:r>
      <w:r>
        <w:rPr>
          <w:rFonts w:hint="eastAsia" w:ascii="Times New Roman" w:hAnsi="Times New Roman" w:eastAsia="仿宋_GB2312" w:cs="Times New Roman"/>
          <w:color w:val="auto"/>
          <w:kern w:val="0"/>
          <w:sz w:val="32"/>
          <w:szCs w:val="32"/>
          <w:highlight w:val="none"/>
        </w:rPr>
        <w:t>教育部对审核通过的课题登记备案，制作发放《国家级职业教育教师教学创新团队课题研究项目结题证书》，发布推广结题成果。</w:t>
      </w:r>
    </w:p>
    <w:p>
      <w:pPr>
        <w:widowControl/>
        <w:shd w:val="clear" w:color="auto" w:fill="FFFFFF"/>
        <w:spacing w:line="540" w:lineRule="exact"/>
        <w:ind w:firstLine="643" w:firstLineChars="200"/>
        <w:rPr>
          <w:rFonts w:hint="eastAsia" w:ascii="Times New Roman" w:hAnsi="Times New Roman" w:eastAsia="仿宋_GB2312" w:cs="Times New Roman"/>
          <w:color w:val="auto"/>
          <w:kern w:val="0"/>
          <w:sz w:val="32"/>
          <w:szCs w:val="32"/>
          <w:highlight w:val="none"/>
        </w:rPr>
      </w:pPr>
      <w:r>
        <w:rPr>
          <w:rFonts w:hint="eastAsia" w:ascii="楷体_GB2312" w:hAnsi="楷体_GB2312" w:eastAsia="楷体_GB2312" w:cs="楷体_GB2312"/>
          <w:b/>
          <w:bCs/>
          <w:color w:val="auto"/>
          <w:kern w:val="0"/>
          <w:sz w:val="32"/>
          <w:szCs w:val="32"/>
          <w:highlight w:val="none"/>
        </w:rPr>
        <w:t>第十条</w:t>
      </w:r>
      <w:r>
        <w:rPr>
          <w:rFonts w:hint="eastAsia" w:ascii="楷体_GB2312" w:hAnsi="楷体_GB2312" w:eastAsia="楷体_GB2312" w:cs="楷体_GB2312"/>
          <w:b/>
          <w:bCs/>
          <w:color w:val="auto"/>
          <w:kern w:val="0"/>
          <w:sz w:val="32"/>
          <w:szCs w:val="32"/>
          <w:highlight w:val="none"/>
          <w:lang w:val="en-US" w:eastAsia="zh-CN"/>
        </w:rPr>
        <w:t xml:space="preserve">  </w:t>
      </w:r>
      <w:r>
        <w:rPr>
          <w:rFonts w:hint="eastAsia" w:ascii="Times New Roman" w:hAnsi="Times New Roman" w:eastAsia="仿宋_GB2312" w:cs="Times New Roman"/>
          <w:color w:val="auto"/>
          <w:kern w:val="0"/>
          <w:sz w:val="32"/>
          <w:szCs w:val="32"/>
          <w:highlight w:val="none"/>
        </w:rPr>
        <w:t>课题实施过程中</w:t>
      </w:r>
      <w:r>
        <w:rPr>
          <w:rFonts w:hint="eastAsia" w:ascii="Times New Roman" w:hAnsi="Times New Roman" w:eastAsia="仿宋_GB2312" w:cs="Times New Roman"/>
          <w:color w:val="auto"/>
          <w:kern w:val="0"/>
          <w:sz w:val="32"/>
          <w:szCs w:val="32"/>
          <w:highlight w:val="none"/>
          <w:lang w:val="en-US" w:eastAsia="zh-CN"/>
        </w:rPr>
        <w:t>原则上</w:t>
      </w:r>
      <w:r>
        <w:rPr>
          <w:rFonts w:hint="eastAsia" w:ascii="Times New Roman" w:hAnsi="Times New Roman" w:eastAsia="仿宋_GB2312" w:cs="Times New Roman"/>
          <w:color w:val="auto"/>
          <w:kern w:val="0"/>
          <w:sz w:val="32"/>
          <w:szCs w:val="32"/>
          <w:highlight w:val="none"/>
        </w:rPr>
        <w:t>不得更换课题承担单位和负责人，不得随意更改原研究主题，不得无故延长课题研究期限。</w:t>
      </w:r>
      <w:r>
        <w:rPr>
          <w:rFonts w:hint="eastAsia" w:ascii="Times New Roman" w:hAnsi="Times New Roman" w:eastAsia="仿宋_GB2312" w:cs="Times New Roman"/>
          <w:color w:val="auto"/>
          <w:kern w:val="0"/>
          <w:sz w:val="32"/>
          <w:szCs w:val="32"/>
          <w:highlight w:val="none"/>
          <w:lang w:val="en-US" w:eastAsia="zh-CN"/>
        </w:rPr>
        <w:t>确</w:t>
      </w:r>
      <w:r>
        <w:rPr>
          <w:rFonts w:hint="eastAsia" w:ascii="Times New Roman" w:hAnsi="Times New Roman" w:eastAsia="仿宋_GB2312" w:cs="Times New Roman"/>
          <w:color w:val="auto"/>
          <w:kern w:val="0"/>
          <w:sz w:val="32"/>
          <w:szCs w:val="32"/>
          <w:highlight w:val="none"/>
        </w:rPr>
        <w:t>需</w:t>
      </w:r>
      <w:r>
        <w:rPr>
          <w:rFonts w:hint="eastAsia" w:ascii="Times New Roman" w:hAnsi="Times New Roman" w:eastAsia="仿宋_GB2312" w:cs="Times New Roman"/>
          <w:color w:val="auto"/>
          <w:kern w:val="0"/>
          <w:sz w:val="32"/>
          <w:szCs w:val="32"/>
          <w:highlight w:val="none"/>
          <w:lang w:val="en-US" w:eastAsia="zh-CN"/>
        </w:rPr>
        <w:t>调整的</w:t>
      </w:r>
      <w:r>
        <w:rPr>
          <w:rFonts w:hint="eastAsia" w:ascii="Times New Roman" w:hAnsi="Times New Roman" w:eastAsia="仿宋_GB2312" w:cs="Times New Roman"/>
          <w:color w:val="auto"/>
          <w:kern w:val="0"/>
          <w:sz w:val="32"/>
          <w:szCs w:val="32"/>
          <w:highlight w:val="none"/>
        </w:rPr>
        <w:t>，</w:t>
      </w:r>
      <w:r>
        <w:rPr>
          <w:rFonts w:hint="eastAsia" w:ascii="Times New Roman" w:hAnsi="Times New Roman" w:eastAsia="仿宋_GB2312" w:cs="Times New Roman"/>
          <w:color w:val="auto"/>
          <w:kern w:val="0"/>
          <w:sz w:val="32"/>
          <w:szCs w:val="32"/>
          <w:highlight w:val="none"/>
          <w:lang w:val="en-US" w:eastAsia="zh-CN"/>
        </w:rPr>
        <w:t>应</w:t>
      </w:r>
      <w:r>
        <w:rPr>
          <w:rFonts w:hint="eastAsia" w:ascii="Times New Roman" w:hAnsi="Times New Roman" w:eastAsia="仿宋_GB2312" w:cs="Times New Roman"/>
          <w:color w:val="auto"/>
          <w:kern w:val="0"/>
          <w:sz w:val="32"/>
          <w:szCs w:val="32"/>
          <w:highlight w:val="none"/>
        </w:rPr>
        <w:t>经秘书处核报</w:t>
      </w:r>
      <w:r>
        <w:rPr>
          <w:rFonts w:hint="eastAsia" w:ascii="Times New Roman" w:hAnsi="Times New Roman" w:eastAsia="仿宋_GB2312" w:cs="Times New Roman"/>
          <w:color w:val="auto"/>
          <w:kern w:val="0"/>
          <w:sz w:val="32"/>
          <w:szCs w:val="32"/>
          <w:highlight w:val="none"/>
          <w:lang w:eastAsia="zh-CN"/>
        </w:rPr>
        <w:t>教育部教师工作司</w:t>
      </w:r>
      <w:r>
        <w:rPr>
          <w:rFonts w:hint="eastAsia" w:ascii="Times New Roman" w:hAnsi="Times New Roman" w:eastAsia="仿宋_GB2312" w:cs="Times New Roman"/>
          <w:color w:val="auto"/>
          <w:kern w:val="0"/>
          <w:sz w:val="32"/>
          <w:szCs w:val="32"/>
          <w:highlight w:val="none"/>
          <w:lang w:val="en-US" w:eastAsia="zh-CN"/>
        </w:rPr>
        <w:t>同意</w:t>
      </w:r>
      <w:r>
        <w:rPr>
          <w:rFonts w:hint="eastAsia" w:ascii="Times New Roman" w:hAnsi="Times New Roman" w:eastAsia="仿宋_GB2312" w:cs="Times New Roman"/>
          <w:color w:val="auto"/>
          <w:kern w:val="0"/>
          <w:sz w:val="32"/>
          <w:szCs w:val="32"/>
          <w:highlight w:val="none"/>
        </w:rPr>
        <w:t>。</w:t>
      </w:r>
    </w:p>
    <w:p>
      <w:pPr>
        <w:widowControl/>
        <w:shd w:val="clear" w:color="auto" w:fill="FFFFFF"/>
        <w:spacing w:before="312" w:beforeLines="100" w:after="312" w:afterLines="100" w:line="540" w:lineRule="exact"/>
        <w:ind w:firstLine="0" w:firstLineChars="0"/>
        <w:jc w:val="center"/>
        <w:rPr>
          <w:rFonts w:ascii="Times New Roman" w:hAnsi="Times New Roman" w:eastAsia="黑体" w:cs="Times New Roman"/>
          <w:color w:val="auto"/>
          <w:kern w:val="0"/>
          <w:sz w:val="32"/>
          <w:szCs w:val="32"/>
          <w:highlight w:val="none"/>
        </w:rPr>
      </w:pPr>
      <w:r>
        <w:rPr>
          <w:rFonts w:ascii="Times New Roman" w:hAnsi="Times New Roman" w:eastAsia="黑体" w:cs="Times New Roman"/>
          <w:color w:val="auto"/>
          <w:kern w:val="0"/>
          <w:sz w:val="32"/>
          <w:szCs w:val="32"/>
          <w:highlight w:val="none"/>
        </w:rPr>
        <w:t>第四章  经费管理与监督</w:t>
      </w:r>
    </w:p>
    <w:p>
      <w:pPr>
        <w:widowControl/>
        <w:shd w:val="clear" w:color="auto" w:fill="FFFFFF"/>
        <w:spacing w:line="540" w:lineRule="exact"/>
        <w:ind w:firstLine="643" w:firstLineChars="200"/>
        <w:rPr>
          <w:rFonts w:ascii="Times New Roman" w:hAnsi="Times New Roman" w:eastAsia="仿宋_GB2312" w:cs="Times New Roman"/>
          <w:color w:val="auto"/>
          <w:kern w:val="0"/>
          <w:sz w:val="32"/>
          <w:szCs w:val="32"/>
          <w:highlight w:val="none"/>
        </w:rPr>
      </w:pPr>
      <w:r>
        <w:rPr>
          <w:rFonts w:hint="eastAsia" w:ascii="楷体_GB2312" w:hAnsi="楷体_GB2312" w:eastAsia="楷体_GB2312" w:cs="楷体_GB2312"/>
          <w:b/>
          <w:bCs/>
          <w:color w:val="auto"/>
          <w:kern w:val="0"/>
          <w:sz w:val="32"/>
          <w:szCs w:val="32"/>
          <w:highlight w:val="none"/>
        </w:rPr>
        <w:t>第十</w:t>
      </w:r>
      <w:r>
        <w:rPr>
          <w:rFonts w:hint="eastAsia" w:ascii="楷体_GB2312" w:hAnsi="楷体_GB2312" w:eastAsia="楷体_GB2312" w:cs="楷体_GB2312"/>
          <w:b/>
          <w:bCs/>
          <w:color w:val="auto"/>
          <w:kern w:val="0"/>
          <w:sz w:val="32"/>
          <w:szCs w:val="32"/>
          <w:highlight w:val="none"/>
          <w:lang w:eastAsia="zh-CN"/>
        </w:rPr>
        <w:t>一</w:t>
      </w:r>
      <w:r>
        <w:rPr>
          <w:rFonts w:hint="eastAsia" w:ascii="楷体_GB2312" w:hAnsi="楷体_GB2312" w:eastAsia="楷体_GB2312" w:cs="楷体_GB2312"/>
          <w:b/>
          <w:bCs/>
          <w:color w:val="auto"/>
          <w:kern w:val="0"/>
          <w:sz w:val="32"/>
          <w:szCs w:val="32"/>
          <w:highlight w:val="none"/>
        </w:rPr>
        <w:t>条</w:t>
      </w:r>
      <w:r>
        <w:rPr>
          <w:rFonts w:hint="eastAsia" w:ascii="楷体_GB2312" w:hAnsi="楷体_GB2312" w:eastAsia="楷体_GB2312" w:cs="楷体_GB2312"/>
          <w:b/>
          <w:bCs/>
          <w:color w:val="auto"/>
          <w:kern w:val="0"/>
          <w:sz w:val="32"/>
          <w:szCs w:val="32"/>
          <w:highlight w:val="none"/>
          <w:lang w:val="en-US" w:eastAsia="zh-CN"/>
        </w:rPr>
        <w:t xml:space="preserve">  </w:t>
      </w:r>
      <w:r>
        <w:rPr>
          <w:rFonts w:hint="eastAsia" w:ascii="Times New Roman" w:hAnsi="Times New Roman" w:eastAsia="仿宋_GB2312" w:cs="Times New Roman"/>
          <w:color w:val="auto"/>
          <w:kern w:val="0"/>
          <w:sz w:val="32"/>
          <w:szCs w:val="32"/>
          <w:highlight w:val="none"/>
          <w:lang w:val="en-US" w:eastAsia="zh-CN"/>
        </w:rPr>
        <w:t>项目经费列入教育部部门预算，支持课题研究</w:t>
      </w:r>
      <w:r>
        <w:rPr>
          <w:rFonts w:hint="eastAsia" w:ascii="Times New Roman" w:hAnsi="Times New Roman" w:eastAsia="仿宋_GB2312" w:cs="Times New Roman"/>
          <w:color w:val="auto"/>
          <w:kern w:val="0"/>
          <w:sz w:val="32"/>
          <w:szCs w:val="32"/>
          <w:highlight w:val="none"/>
        </w:rPr>
        <w:t>。</w:t>
      </w:r>
      <w:r>
        <w:rPr>
          <w:rFonts w:hint="default" w:ascii="Times New Roman" w:hAnsi="Times New Roman" w:eastAsia="仿宋_GB2312" w:cs="Times New Roman"/>
          <w:b/>
          <w:bCs/>
          <w:color w:val="auto"/>
          <w:sz w:val="32"/>
          <w:szCs w:val="32"/>
          <w:highlight w:val="none"/>
        </w:rPr>
        <w:t>专业领域课题</w:t>
      </w:r>
      <w:r>
        <w:rPr>
          <w:rFonts w:hint="default" w:ascii="Times New Roman" w:hAnsi="Times New Roman" w:eastAsia="仿宋_GB2312" w:cs="Times New Roman"/>
          <w:b w:val="0"/>
          <w:bCs w:val="0"/>
          <w:color w:val="auto"/>
          <w:sz w:val="32"/>
          <w:szCs w:val="32"/>
          <w:highlight w:val="none"/>
          <w:lang w:val="en-US" w:eastAsia="zh-CN"/>
        </w:rPr>
        <w:t>经费</w:t>
      </w:r>
      <w:r>
        <w:rPr>
          <w:rFonts w:hint="default" w:ascii="Times New Roman" w:hAnsi="Times New Roman" w:eastAsia="仿宋_GB2312" w:cs="Times New Roman"/>
          <w:color w:val="auto"/>
          <w:sz w:val="32"/>
          <w:szCs w:val="32"/>
          <w:highlight w:val="none"/>
        </w:rPr>
        <w:t>拨付至</w:t>
      </w:r>
      <w:r>
        <w:rPr>
          <w:rFonts w:hint="default" w:ascii="Times New Roman" w:hAnsi="Times New Roman" w:eastAsia="仿宋_GB2312" w:cs="Times New Roman"/>
          <w:color w:val="auto"/>
          <w:sz w:val="32"/>
          <w:szCs w:val="32"/>
          <w:highlight w:val="none"/>
          <w:lang w:val="en-US" w:eastAsia="zh-CN"/>
        </w:rPr>
        <w:t>协作共同体牵头</w:t>
      </w:r>
      <w:r>
        <w:rPr>
          <w:rFonts w:hint="default" w:ascii="Times New Roman" w:hAnsi="Times New Roman" w:eastAsia="仿宋_GB2312" w:cs="Times New Roman"/>
          <w:color w:val="auto"/>
          <w:sz w:val="32"/>
          <w:szCs w:val="32"/>
          <w:highlight w:val="none"/>
        </w:rPr>
        <w:t>单位，</w:t>
      </w:r>
      <w:r>
        <w:rPr>
          <w:rFonts w:hint="default" w:ascii="Times New Roman" w:hAnsi="Times New Roman" w:eastAsia="仿宋_GB2312" w:cs="Times New Roman"/>
          <w:color w:val="auto"/>
          <w:sz w:val="32"/>
          <w:szCs w:val="32"/>
          <w:highlight w:val="none"/>
          <w:lang w:val="en-US" w:eastAsia="zh-CN"/>
        </w:rPr>
        <w:t>由牵头单位统筹分配、统一监管。其中：重点</w:t>
      </w:r>
      <w:r>
        <w:rPr>
          <w:rFonts w:hint="default" w:ascii="Times New Roman" w:hAnsi="Times New Roman" w:eastAsia="仿宋_GB2312" w:cs="Times New Roman"/>
          <w:color w:val="auto"/>
          <w:sz w:val="32"/>
          <w:szCs w:val="32"/>
          <w:highlight w:val="none"/>
        </w:rPr>
        <w:t>课题经费每项不超过</w:t>
      </w:r>
      <w:r>
        <w:rPr>
          <w:rFonts w:hint="default" w:ascii="Times New Roman" w:hAnsi="Times New Roman" w:eastAsia="仿宋_GB2312" w:cs="Times New Roman"/>
          <w:color w:val="auto"/>
          <w:sz w:val="32"/>
          <w:szCs w:val="32"/>
          <w:highlight w:val="none"/>
          <w:lang w:val="en-US" w:eastAsia="zh-CN"/>
        </w:rPr>
        <w:t>20</w:t>
      </w:r>
      <w:r>
        <w:rPr>
          <w:rFonts w:hint="default" w:ascii="Times New Roman" w:hAnsi="Times New Roman" w:eastAsia="仿宋_GB2312" w:cs="Times New Roman"/>
          <w:color w:val="auto"/>
          <w:sz w:val="32"/>
          <w:szCs w:val="32"/>
          <w:highlight w:val="none"/>
        </w:rPr>
        <w:t>万元，</w:t>
      </w:r>
      <w:r>
        <w:rPr>
          <w:rFonts w:hint="default" w:ascii="Times New Roman" w:hAnsi="Times New Roman" w:eastAsia="仿宋_GB2312" w:cs="Times New Roman"/>
          <w:color w:val="auto"/>
          <w:sz w:val="32"/>
          <w:szCs w:val="32"/>
          <w:highlight w:val="none"/>
          <w:lang w:val="en-US" w:eastAsia="zh-CN"/>
        </w:rPr>
        <w:t>子</w:t>
      </w:r>
      <w:r>
        <w:rPr>
          <w:rFonts w:hint="default" w:ascii="Times New Roman" w:hAnsi="Times New Roman" w:eastAsia="仿宋_GB2312" w:cs="Times New Roman"/>
          <w:color w:val="auto"/>
          <w:sz w:val="32"/>
          <w:szCs w:val="32"/>
          <w:highlight w:val="none"/>
        </w:rPr>
        <w:t>课题经费每项不超过</w:t>
      </w:r>
      <w:r>
        <w:rPr>
          <w:rFonts w:hint="default"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万元</w:t>
      </w:r>
      <w:r>
        <w:rPr>
          <w:rFonts w:hint="default" w:ascii="Times New Roman" w:hAnsi="Times New Roman" w:eastAsia="仿宋_GB2312" w:cs="Times New Roman"/>
          <w:color w:val="auto"/>
          <w:sz w:val="32"/>
          <w:szCs w:val="32"/>
          <w:highlight w:val="none"/>
          <w:lang w:val="en-US" w:eastAsia="zh-CN"/>
        </w:rPr>
        <w:t>，一般</w:t>
      </w:r>
      <w:r>
        <w:rPr>
          <w:rFonts w:hint="default" w:ascii="Times New Roman" w:hAnsi="Times New Roman" w:eastAsia="仿宋_GB2312" w:cs="Times New Roman"/>
          <w:color w:val="auto"/>
          <w:sz w:val="32"/>
          <w:szCs w:val="32"/>
          <w:highlight w:val="none"/>
        </w:rPr>
        <w:t>课题经费每项不超过</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万元</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b/>
          <w:bCs/>
          <w:color w:val="auto"/>
          <w:sz w:val="32"/>
          <w:szCs w:val="32"/>
          <w:highlight w:val="none"/>
        </w:rPr>
        <w:t>公共领域课题</w:t>
      </w:r>
      <w:r>
        <w:rPr>
          <w:rFonts w:hint="default" w:ascii="Times New Roman" w:hAnsi="Times New Roman" w:eastAsia="仿宋_GB2312" w:cs="Times New Roman"/>
          <w:color w:val="auto"/>
          <w:sz w:val="32"/>
          <w:szCs w:val="32"/>
          <w:highlight w:val="none"/>
        </w:rPr>
        <w:t>经费拨付课题承担单位</w:t>
      </w:r>
      <w:r>
        <w:rPr>
          <w:rFonts w:hint="default"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color w:val="auto"/>
          <w:sz w:val="32"/>
          <w:szCs w:val="32"/>
          <w:highlight w:val="none"/>
        </w:rPr>
        <w:t>每项不超过</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万。</w:t>
      </w:r>
    </w:p>
    <w:p>
      <w:pPr>
        <w:widowControl/>
        <w:shd w:val="clear" w:color="auto" w:fill="FFFFFF"/>
        <w:spacing w:line="540" w:lineRule="exact"/>
        <w:ind w:firstLine="643" w:firstLineChars="200"/>
        <w:rPr>
          <w:rFonts w:ascii="Times New Roman" w:hAnsi="Times New Roman" w:eastAsia="仿宋_GB2312" w:cs="Times New Roman"/>
          <w:color w:val="auto"/>
          <w:kern w:val="0"/>
          <w:sz w:val="32"/>
          <w:szCs w:val="32"/>
          <w:highlight w:val="none"/>
        </w:rPr>
      </w:pPr>
      <w:r>
        <w:rPr>
          <w:rFonts w:hint="eastAsia" w:ascii="楷体_GB2312" w:hAnsi="楷体_GB2312" w:eastAsia="楷体_GB2312" w:cs="楷体_GB2312"/>
          <w:b/>
          <w:bCs/>
          <w:color w:val="auto"/>
          <w:kern w:val="0"/>
          <w:sz w:val="32"/>
          <w:szCs w:val="32"/>
          <w:highlight w:val="none"/>
        </w:rPr>
        <w:t>第十</w:t>
      </w:r>
      <w:r>
        <w:rPr>
          <w:rFonts w:hint="eastAsia" w:ascii="楷体_GB2312" w:hAnsi="楷体_GB2312" w:eastAsia="楷体_GB2312" w:cs="楷体_GB2312"/>
          <w:b/>
          <w:bCs/>
          <w:color w:val="auto"/>
          <w:kern w:val="0"/>
          <w:sz w:val="32"/>
          <w:szCs w:val="32"/>
          <w:highlight w:val="none"/>
          <w:lang w:val="en-US" w:eastAsia="zh-CN"/>
        </w:rPr>
        <w:t>二</w:t>
      </w:r>
      <w:r>
        <w:rPr>
          <w:rFonts w:hint="eastAsia" w:ascii="楷体_GB2312" w:hAnsi="楷体_GB2312" w:eastAsia="楷体_GB2312" w:cs="楷体_GB2312"/>
          <w:b/>
          <w:bCs/>
          <w:color w:val="auto"/>
          <w:kern w:val="0"/>
          <w:sz w:val="32"/>
          <w:szCs w:val="32"/>
          <w:highlight w:val="none"/>
        </w:rPr>
        <w:t>条</w:t>
      </w:r>
      <w:r>
        <w:rPr>
          <w:rFonts w:hint="eastAsia" w:ascii="楷体_GB2312" w:hAnsi="楷体_GB2312" w:eastAsia="楷体_GB2312" w:cs="楷体_GB2312"/>
          <w:b/>
          <w:bCs/>
          <w:color w:val="auto"/>
          <w:kern w:val="0"/>
          <w:sz w:val="32"/>
          <w:szCs w:val="32"/>
          <w:highlight w:val="none"/>
          <w:lang w:val="en-US" w:eastAsia="zh-CN"/>
        </w:rPr>
        <w:t xml:space="preserve"> </w:t>
      </w:r>
      <w:r>
        <w:rPr>
          <w:rFonts w:hint="default" w:ascii="Times New Roman" w:hAnsi="Times New Roman" w:eastAsia="仿宋_GB2312" w:cs="Times New Roman"/>
          <w:b w:val="0"/>
          <w:bCs w:val="0"/>
          <w:color w:val="auto"/>
          <w:kern w:val="2"/>
          <w:sz w:val="32"/>
          <w:szCs w:val="32"/>
          <w:highlight w:val="none"/>
          <w:lang w:val="en-US" w:eastAsia="zh-CN"/>
        </w:rPr>
        <w:t xml:space="preserve"> </w:t>
      </w:r>
      <w:r>
        <w:rPr>
          <w:rFonts w:hint="eastAsia" w:ascii="Times New Roman" w:hAnsi="Times New Roman" w:eastAsia="仿宋_GB2312" w:cs="Times New Roman"/>
          <w:b w:val="0"/>
          <w:bCs w:val="0"/>
          <w:color w:val="auto"/>
          <w:kern w:val="2"/>
          <w:sz w:val="32"/>
          <w:szCs w:val="32"/>
          <w:highlight w:val="none"/>
          <w:lang w:val="en-US" w:eastAsia="zh-CN"/>
        </w:rPr>
        <w:t>课题</w:t>
      </w:r>
      <w:r>
        <w:rPr>
          <w:rFonts w:hint="default" w:ascii="Times New Roman" w:hAnsi="Times New Roman" w:eastAsia="仿宋_GB2312" w:cs="Times New Roman"/>
          <w:b w:val="0"/>
          <w:bCs w:val="0"/>
          <w:color w:val="auto"/>
          <w:kern w:val="2"/>
          <w:sz w:val="32"/>
          <w:szCs w:val="32"/>
          <w:highlight w:val="none"/>
          <w:lang w:val="en-US" w:eastAsia="zh-CN"/>
        </w:rPr>
        <w:t>经费预算编制要科学合理，实行项目支出绩效管理，严格经费报销。</w:t>
      </w:r>
      <w:r>
        <w:rPr>
          <w:rFonts w:hint="eastAsia" w:ascii="Times New Roman" w:hAnsi="Times New Roman" w:eastAsia="仿宋_GB2312" w:cs="Times New Roman"/>
          <w:b w:val="0"/>
          <w:bCs w:val="0"/>
          <w:color w:val="auto"/>
          <w:kern w:val="2"/>
          <w:sz w:val="32"/>
          <w:szCs w:val="32"/>
          <w:highlight w:val="none"/>
          <w:lang w:val="en-US" w:eastAsia="zh-CN"/>
        </w:rPr>
        <w:t>课题</w:t>
      </w:r>
      <w:r>
        <w:rPr>
          <w:rFonts w:hint="default" w:ascii="Times New Roman" w:hAnsi="Times New Roman" w:eastAsia="仿宋_GB2312" w:cs="Times New Roman"/>
          <w:b w:val="0"/>
          <w:bCs w:val="0"/>
          <w:color w:val="auto"/>
          <w:kern w:val="2"/>
          <w:sz w:val="32"/>
          <w:szCs w:val="32"/>
          <w:highlight w:val="none"/>
          <w:lang w:val="en-US" w:eastAsia="zh-CN"/>
        </w:rPr>
        <w:t>承担单位要厉行勤俭节约，确保经费使用规范、安全、高效、合理。要加强经费使用监管，提高经费使用效益。教育部适时组织对各单位经费使用情况进行绩效评价和督导检查。</w:t>
      </w:r>
    </w:p>
    <w:p>
      <w:pPr>
        <w:widowControl/>
        <w:shd w:val="clear" w:color="auto" w:fill="FFFFFF"/>
        <w:spacing w:line="540" w:lineRule="exact"/>
        <w:ind w:firstLine="643" w:firstLineChars="200"/>
        <w:rPr>
          <w:rFonts w:ascii="Times New Roman" w:hAnsi="Times New Roman" w:eastAsia="仿宋_GB2312" w:cs="Times New Roman"/>
          <w:color w:val="auto"/>
          <w:kern w:val="0"/>
          <w:sz w:val="32"/>
          <w:szCs w:val="32"/>
          <w:highlight w:val="none"/>
        </w:rPr>
      </w:pPr>
      <w:r>
        <w:rPr>
          <w:rFonts w:hint="eastAsia" w:ascii="楷体_GB2312" w:hAnsi="楷体_GB2312" w:eastAsia="楷体_GB2312" w:cs="楷体_GB2312"/>
          <w:b/>
          <w:bCs/>
          <w:color w:val="auto"/>
          <w:kern w:val="0"/>
          <w:sz w:val="32"/>
          <w:szCs w:val="32"/>
          <w:highlight w:val="none"/>
        </w:rPr>
        <w:t>第十</w:t>
      </w:r>
      <w:r>
        <w:rPr>
          <w:rFonts w:hint="eastAsia" w:ascii="楷体_GB2312" w:hAnsi="楷体_GB2312" w:eastAsia="楷体_GB2312" w:cs="楷体_GB2312"/>
          <w:b/>
          <w:bCs/>
          <w:color w:val="auto"/>
          <w:kern w:val="0"/>
          <w:sz w:val="32"/>
          <w:szCs w:val="32"/>
          <w:highlight w:val="none"/>
          <w:lang w:eastAsia="zh-CN"/>
        </w:rPr>
        <w:t>三</w:t>
      </w:r>
      <w:r>
        <w:rPr>
          <w:rFonts w:hint="eastAsia" w:ascii="楷体_GB2312" w:hAnsi="楷体_GB2312" w:eastAsia="楷体_GB2312" w:cs="楷体_GB2312"/>
          <w:b/>
          <w:bCs/>
          <w:color w:val="auto"/>
          <w:kern w:val="0"/>
          <w:sz w:val="32"/>
          <w:szCs w:val="32"/>
          <w:highlight w:val="none"/>
        </w:rPr>
        <w:t>条</w:t>
      </w:r>
      <w:r>
        <w:rPr>
          <w:rFonts w:hint="eastAsia" w:ascii="楷体_GB2312" w:hAnsi="楷体_GB2312" w:eastAsia="楷体_GB2312" w:cs="楷体_GB2312"/>
          <w:b/>
          <w:bCs/>
          <w:color w:val="auto"/>
          <w:kern w:val="0"/>
          <w:sz w:val="32"/>
          <w:szCs w:val="32"/>
          <w:highlight w:val="none"/>
          <w:lang w:val="en-US" w:eastAsia="zh-CN"/>
        </w:rPr>
        <w:t xml:space="preserve">  </w:t>
      </w:r>
      <w:r>
        <w:rPr>
          <w:rFonts w:hint="eastAsia" w:ascii="Times New Roman" w:hAnsi="Times New Roman" w:eastAsia="仿宋_GB2312" w:cs="Times New Roman"/>
          <w:b w:val="0"/>
          <w:bCs w:val="0"/>
          <w:color w:val="auto"/>
          <w:kern w:val="0"/>
          <w:sz w:val="32"/>
          <w:szCs w:val="32"/>
          <w:highlight w:val="none"/>
          <w:lang w:val="en-US" w:eastAsia="zh-CN"/>
        </w:rPr>
        <w:t>课题承担单位</w:t>
      </w:r>
      <w:r>
        <w:rPr>
          <w:rFonts w:hint="eastAsia" w:ascii="Times New Roman" w:hAnsi="Times New Roman" w:eastAsia="仿宋_GB2312" w:cs="Times New Roman"/>
          <w:color w:val="auto"/>
          <w:kern w:val="0"/>
          <w:sz w:val="32"/>
          <w:szCs w:val="32"/>
          <w:highlight w:val="none"/>
        </w:rPr>
        <w:t>应按照签订的任务书或相关协议开展课题研究工作，科学合规使用课题经费，按时提交课题研究成果。凡有下列情形之一的，追缴已拨经费。</w:t>
      </w:r>
    </w:p>
    <w:p>
      <w:pPr>
        <w:widowControl/>
        <w:shd w:val="clear" w:color="auto" w:fill="FFFFFF"/>
        <w:spacing w:line="540" w:lineRule="exact"/>
        <w:ind w:firstLine="640" w:firstLineChars="200"/>
        <w:rPr>
          <w:rFonts w:ascii="Times New Roman" w:hAnsi="Times New Roman" w:eastAsia="仿宋_GB2312" w:cs="Times New Roman"/>
          <w:color w:val="auto"/>
          <w:kern w:val="0"/>
          <w:sz w:val="32"/>
          <w:szCs w:val="32"/>
          <w:highlight w:val="none"/>
        </w:rPr>
      </w:pPr>
      <w:r>
        <w:rPr>
          <w:rFonts w:ascii="Times New Roman" w:hAnsi="Times New Roman" w:eastAsia="仿宋_GB2312" w:cs="Times New Roman"/>
          <w:color w:val="auto"/>
          <w:kern w:val="0"/>
          <w:sz w:val="32"/>
          <w:szCs w:val="32"/>
          <w:highlight w:val="none"/>
        </w:rPr>
        <w:t>（一）成果弄虚作假，或存在剽窃他人科研成果等学术不端行为的；</w:t>
      </w:r>
    </w:p>
    <w:p>
      <w:pPr>
        <w:widowControl/>
        <w:shd w:val="clear" w:color="auto" w:fill="FFFFFF"/>
        <w:spacing w:line="540" w:lineRule="exact"/>
        <w:ind w:firstLine="640" w:firstLineChars="200"/>
        <w:rPr>
          <w:rFonts w:ascii="Times New Roman" w:hAnsi="Times New Roman" w:eastAsia="仿宋_GB2312" w:cs="Times New Roman"/>
          <w:color w:val="auto"/>
          <w:kern w:val="0"/>
          <w:sz w:val="32"/>
          <w:szCs w:val="32"/>
          <w:highlight w:val="none"/>
        </w:rPr>
      </w:pPr>
      <w:r>
        <w:rPr>
          <w:rFonts w:ascii="Times New Roman" w:hAnsi="Times New Roman" w:eastAsia="仿宋_GB2312" w:cs="Times New Roman"/>
          <w:color w:val="auto"/>
          <w:kern w:val="0"/>
          <w:sz w:val="32"/>
          <w:szCs w:val="32"/>
          <w:highlight w:val="none"/>
        </w:rPr>
        <w:t>（二）不能按期提交研究成果的；</w:t>
      </w:r>
    </w:p>
    <w:p>
      <w:pPr>
        <w:widowControl/>
        <w:shd w:val="clear" w:color="auto" w:fill="FFFFFF"/>
        <w:spacing w:line="540" w:lineRule="exact"/>
        <w:ind w:firstLine="640" w:firstLineChars="200"/>
        <w:rPr>
          <w:rFonts w:ascii="Times New Roman" w:hAnsi="Times New Roman" w:eastAsia="仿宋_GB2312" w:cs="Times New Roman"/>
          <w:color w:val="auto"/>
          <w:kern w:val="0"/>
          <w:sz w:val="32"/>
          <w:szCs w:val="32"/>
          <w:highlight w:val="none"/>
        </w:rPr>
      </w:pPr>
      <w:r>
        <w:rPr>
          <w:rFonts w:ascii="Times New Roman" w:hAnsi="Times New Roman" w:eastAsia="仿宋_GB2312" w:cs="Times New Roman"/>
          <w:color w:val="auto"/>
          <w:kern w:val="0"/>
          <w:sz w:val="32"/>
          <w:szCs w:val="32"/>
          <w:highlight w:val="none"/>
        </w:rPr>
        <w:t>（三）课题研究成果未通过验收的；</w:t>
      </w:r>
    </w:p>
    <w:p>
      <w:pPr>
        <w:widowControl/>
        <w:shd w:val="clear" w:color="auto" w:fill="FFFFFF"/>
        <w:spacing w:line="540" w:lineRule="exact"/>
        <w:ind w:firstLine="640" w:firstLineChars="200"/>
        <w:rPr>
          <w:rFonts w:ascii="Times New Roman" w:hAnsi="Times New Roman" w:eastAsia="仿宋_GB2312" w:cs="Times New Roman"/>
          <w:color w:val="auto"/>
          <w:kern w:val="0"/>
          <w:sz w:val="32"/>
          <w:szCs w:val="32"/>
          <w:highlight w:val="none"/>
        </w:rPr>
      </w:pPr>
      <w:r>
        <w:rPr>
          <w:rFonts w:ascii="Times New Roman" w:hAnsi="Times New Roman" w:eastAsia="仿宋_GB2312" w:cs="Times New Roman"/>
          <w:color w:val="auto"/>
          <w:kern w:val="0"/>
          <w:sz w:val="32"/>
          <w:szCs w:val="32"/>
          <w:highlight w:val="none"/>
        </w:rPr>
        <w:t>（四）存在其他违法违纪违规行为的。</w:t>
      </w:r>
    </w:p>
    <w:p>
      <w:pPr>
        <w:widowControl/>
        <w:shd w:val="clear" w:color="auto" w:fill="FFFFFF"/>
        <w:spacing w:before="312" w:beforeLines="100" w:after="312" w:afterLines="100" w:line="540" w:lineRule="exact"/>
        <w:ind w:firstLine="0" w:firstLineChars="0"/>
        <w:jc w:val="center"/>
        <w:rPr>
          <w:rFonts w:ascii="Times New Roman" w:hAnsi="Times New Roman" w:eastAsia="黑体" w:cs="Times New Roman"/>
          <w:color w:val="auto"/>
          <w:kern w:val="0"/>
          <w:sz w:val="32"/>
          <w:szCs w:val="32"/>
          <w:highlight w:val="none"/>
        </w:rPr>
      </w:pPr>
      <w:r>
        <w:rPr>
          <w:rFonts w:ascii="Times New Roman" w:hAnsi="Times New Roman" w:eastAsia="黑体" w:cs="Times New Roman"/>
          <w:color w:val="auto"/>
          <w:kern w:val="0"/>
          <w:sz w:val="32"/>
          <w:szCs w:val="32"/>
          <w:highlight w:val="none"/>
        </w:rPr>
        <w:t>第五章  成果管理和应用</w:t>
      </w:r>
    </w:p>
    <w:p>
      <w:pPr>
        <w:pageBreakBefore w:val="0"/>
        <w:kinsoku/>
        <w:wordWrap/>
        <w:overflowPunct/>
        <w:topLinePunct w:val="0"/>
        <w:autoSpaceDE/>
        <w:autoSpaceDN/>
        <w:bidi w:val="0"/>
        <w:adjustRightInd/>
        <w:snapToGrid/>
        <w:spacing w:line="540" w:lineRule="exact"/>
        <w:ind w:firstLine="643" w:firstLineChars="200"/>
        <w:jc w:val="left"/>
        <w:textAlignment w:val="auto"/>
        <w:rPr>
          <w:rFonts w:hint="default" w:ascii="Times New Roman" w:hAnsi="Times New Roman" w:cs="Times New Roman"/>
          <w:color w:val="auto"/>
          <w:highlight w:val="none"/>
          <w:lang w:val="en-US" w:eastAsia="zh-CN"/>
        </w:rPr>
      </w:pPr>
      <w:r>
        <w:rPr>
          <w:rFonts w:hint="eastAsia" w:ascii="楷体_GB2312" w:hAnsi="楷体_GB2312" w:eastAsia="楷体_GB2312" w:cs="楷体_GB2312"/>
          <w:b/>
          <w:bCs/>
          <w:color w:val="auto"/>
          <w:kern w:val="0"/>
          <w:sz w:val="32"/>
          <w:szCs w:val="32"/>
          <w:highlight w:val="none"/>
        </w:rPr>
        <w:t>第十</w:t>
      </w:r>
      <w:r>
        <w:rPr>
          <w:rFonts w:hint="eastAsia" w:ascii="楷体_GB2312" w:hAnsi="楷体_GB2312" w:eastAsia="楷体_GB2312" w:cs="楷体_GB2312"/>
          <w:b/>
          <w:bCs/>
          <w:color w:val="auto"/>
          <w:kern w:val="0"/>
          <w:sz w:val="32"/>
          <w:szCs w:val="32"/>
          <w:highlight w:val="none"/>
          <w:lang w:eastAsia="zh-CN"/>
        </w:rPr>
        <w:t>四</w:t>
      </w:r>
      <w:r>
        <w:rPr>
          <w:rFonts w:hint="eastAsia" w:ascii="楷体_GB2312" w:hAnsi="楷体_GB2312" w:eastAsia="楷体_GB2312" w:cs="楷体_GB2312"/>
          <w:b/>
          <w:bCs/>
          <w:color w:val="auto"/>
          <w:kern w:val="0"/>
          <w:sz w:val="32"/>
          <w:szCs w:val="32"/>
          <w:highlight w:val="none"/>
        </w:rPr>
        <w:t>条</w:t>
      </w:r>
      <w:r>
        <w:rPr>
          <w:rFonts w:hint="eastAsia" w:ascii="楷体_GB2312" w:hAnsi="楷体_GB2312" w:eastAsia="楷体_GB2312" w:cs="楷体_GB2312"/>
          <w:b/>
          <w:bCs/>
          <w:color w:val="auto"/>
          <w:kern w:val="0"/>
          <w:sz w:val="32"/>
          <w:szCs w:val="32"/>
          <w:highlight w:val="none"/>
          <w:lang w:val="en-US" w:eastAsia="zh-CN"/>
        </w:rPr>
        <w:t xml:space="preserve">  </w:t>
      </w:r>
      <w:r>
        <w:rPr>
          <w:rFonts w:hint="eastAsia" w:ascii="仿宋_GB2312" w:hAnsi="仿宋_GB2312" w:eastAsia="仿宋_GB2312" w:cs="仿宋_GB2312"/>
          <w:b/>
          <w:bCs/>
          <w:color w:val="auto"/>
          <w:sz w:val="32"/>
          <w:szCs w:val="32"/>
          <w:highlight w:val="none"/>
        </w:rPr>
        <w:t>专业领域课题</w:t>
      </w:r>
      <w:r>
        <w:rPr>
          <w:rFonts w:hint="eastAsia" w:ascii="仿宋_GB2312" w:hAnsi="仿宋_GB2312" w:eastAsia="仿宋_GB2312" w:cs="仿宋_GB2312"/>
          <w:b/>
          <w:bCs/>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lang w:val="en-US" w:eastAsia="zh-CN"/>
        </w:rPr>
        <w:t>由</w:t>
      </w:r>
      <w:r>
        <w:rPr>
          <w:rFonts w:hint="default" w:ascii="Times New Roman" w:hAnsi="Times New Roman" w:eastAsia="仿宋_GB2312" w:cs="Times New Roman"/>
          <w:color w:val="auto"/>
          <w:sz w:val="32"/>
          <w:szCs w:val="32"/>
          <w:highlight w:val="none"/>
          <w:lang w:val="en-US" w:eastAsia="zh-CN"/>
        </w:rPr>
        <w:t>课题承担单位牵头，团队建设</w:t>
      </w:r>
      <w:r>
        <w:rPr>
          <w:rFonts w:hint="default" w:ascii="Times New Roman" w:hAnsi="Times New Roman" w:eastAsia="仿宋_GB2312" w:cs="Times New Roman"/>
          <w:color w:val="auto"/>
          <w:sz w:val="32"/>
          <w:szCs w:val="32"/>
          <w:highlight w:val="none"/>
        </w:rPr>
        <w:t>协作共同体</w:t>
      </w:r>
      <w:r>
        <w:rPr>
          <w:rFonts w:hint="default" w:ascii="Times New Roman" w:hAnsi="Times New Roman" w:eastAsia="仿宋_GB2312" w:cs="Times New Roman"/>
          <w:color w:val="auto"/>
          <w:sz w:val="32"/>
          <w:szCs w:val="32"/>
          <w:highlight w:val="none"/>
          <w:lang w:val="en-US" w:eastAsia="zh-CN"/>
        </w:rPr>
        <w:t>成员</w:t>
      </w:r>
      <w:r>
        <w:rPr>
          <w:rFonts w:hint="default" w:ascii="Times New Roman" w:hAnsi="Times New Roman" w:eastAsia="仿宋_GB2312" w:cs="Times New Roman"/>
          <w:color w:val="auto"/>
          <w:sz w:val="32"/>
          <w:szCs w:val="32"/>
          <w:highlight w:val="none"/>
        </w:rPr>
        <w:t>协作完成</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lang w:val="en-US" w:eastAsia="zh-CN"/>
        </w:rPr>
        <w:t>重点课题</w:t>
      </w:r>
      <w:r>
        <w:rPr>
          <w:rFonts w:hint="eastAsia" w:ascii="Times New Roman" w:hAnsi="Times New Roman" w:cs="Times New Roman"/>
          <w:b w:val="0"/>
          <w:bCs w:val="0"/>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应</w:t>
      </w:r>
      <w:r>
        <w:rPr>
          <w:rFonts w:hint="default" w:ascii="Times New Roman" w:hAnsi="Times New Roman" w:eastAsia="仿宋_GB2312" w:cs="Times New Roman"/>
          <w:color w:val="auto"/>
          <w:sz w:val="32"/>
          <w:szCs w:val="32"/>
          <w:highlight w:val="none"/>
        </w:rPr>
        <w:t>完成涵盖衔接各</w:t>
      </w:r>
      <w:r>
        <w:rPr>
          <w:rFonts w:hint="default" w:ascii="Times New Roman" w:hAnsi="Times New Roman" w:eastAsia="仿宋_GB2312" w:cs="Times New Roman"/>
          <w:color w:val="auto"/>
          <w:sz w:val="32"/>
          <w:szCs w:val="32"/>
          <w:highlight w:val="none"/>
          <w:lang w:val="en-US" w:eastAsia="zh-CN"/>
        </w:rPr>
        <w:t>子</w:t>
      </w:r>
      <w:r>
        <w:rPr>
          <w:rFonts w:hint="default" w:ascii="Times New Roman" w:hAnsi="Times New Roman" w:eastAsia="仿宋_GB2312" w:cs="Times New Roman"/>
          <w:color w:val="auto"/>
          <w:sz w:val="32"/>
          <w:szCs w:val="32"/>
          <w:highlight w:val="none"/>
        </w:rPr>
        <w:t>课题内容的课题总报告和体系化研究成果，</w:t>
      </w:r>
      <w:r>
        <w:rPr>
          <w:rFonts w:hint="default" w:ascii="Times New Roman" w:hAnsi="Times New Roman" w:eastAsia="仿宋_GB2312" w:cs="Times New Roman"/>
          <w:b w:val="0"/>
          <w:bCs w:val="0"/>
          <w:color w:val="auto"/>
          <w:sz w:val="32"/>
          <w:szCs w:val="32"/>
          <w:highlight w:val="none"/>
        </w:rPr>
        <w:t>具体包括</w:t>
      </w:r>
      <w:r>
        <w:rPr>
          <w:rFonts w:hint="default" w:ascii="Times New Roman" w:hAnsi="Times New Roman" w:eastAsia="仿宋_GB2312" w:cs="Times New Roman"/>
          <w:color w:val="auto"/>
          <w:sz w:val="32"/>
          <w:szCs w:val="32"/>
          <w:highlight w:val="none"/>
        </w:rPr>
        <w:t>：校企共同研究制定的专业（群）人才培养方案、符合职业岗位（群）能力要求的专业课程标准、相关专业能力模块化课程设置方案、校企双元开发的模块化核心课程和相匹配的新形态教材建设成果、相关专业模块化教学数字化资源建设与应用成果等，其他形式的教学模式改革成果不作统一要求。</w:t>
      </w:r>
      <w:r>
        <w:rPr>
          <w:rFonts w:hint="default" w:ascii="Times New Roman" w:hAnsi="Times New Roman" w:eastAsia="仿宋_GB2312" w:cs="Times New Roman"/>
          <w:b w:val="0"/>
          <w:bCs w:val="0"/>
          <w:color w:val="auto"/>
          <w:sz w:val="32"/>
          <w:szCs w:val="32"/>
          <w:highlight w:val="none"/>
          <w:lang w:val="en-US" w:eastAsia="zh-CN"/>
        </w:rPr>
        <w:t>子</w:t>
      </w:r>
      <w:r>
        <w:rPr>
          <w:rFonts w:hint="default" w:ascii="Times New Roman" w:hAnsi="Times New Roman" w:eastAsia="仿宋_GB2312" w:cs="Times New Roman"/>
          <w:b w:val="0"/>
          <w:bCs w:val="0"/>
          <w:color w:val="auto"/>
          <w:sz w:val="32"/>
          <w:szCs w:val="32"/>
          <w:highlight w:val="none"/>
        </w:rPr>
        <w:t>课题</w:t>
      </w:r>
      <w:r>
        <w:rPr>
          <w:rFonts w:hint="eastAsia" w:ascii="Times New Roman" w:hAnsi="Times New Roman"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lang w:val="en-US" w:eastAsia="zh-CN"/>
        </w:rPr>
        <w:t>应根据重点课题承担单位任务要求，聚焦研究方向，深入本协作共同体成员单位调研，积极吸收总结相关教改经验做法，完成课题研究报告，提炼形成可复制、可应用、可推广的相关物化成果</w:t>
      </w:r>
      <w:r>
        <w:rPr>
          <w:rFonts w:hint="default" w:ascii="Times New Roman" w:hAnsi="Times New Roman" w:eastAsia="仿宋_GB2312" w:cs="Times New Roman"/>
          <w:b w:val="0"/>
          <w:bCs w:val="0"/>
          <w:color w:val="auto"/>
          <w:sz w:val="32"/>
          <w:szCs w:val="32"/>
          <w:highlight w:val="none"/>
        </w:rPr>
        <w:t>。</w:t>
      </w:r>
      <w:r>
        <w:rPr>
          <w:rFonts w:hint="default" w:ascii="Times New Roman" w:hAnsi="Times New Roman" w:eastAsia="仿宋_GB2312" w:cs="Times New Roman"/>
          <w:b w:val="0"/>
          <w:bCs w:val="0"/>
          <w:color w:val="auto"/>
          <w:sz w:val="32"/>
          <w:szCs w:val="32"/>
          <w:highlight w:val="none"/>
          <w:lang w:val="en-US" w:eastAsia="zh-CN"/>
        </w:rPr>
        <w:t>一般课题</w:t>
      </w:r>
      <w:r>
        <w:rPr>
          <w:rFonts w:hint="eastAsia" w:ascii="Times New Roman" w:hAnsi="Times New Roman" w:cs="Times New Roman"/>
          <w:b w:val="0"/>
          <w:bCs w:val="0"/>
          <w:color w:val="auto"/>
          <w:sz w:val="32"/>
          <w:szCs w:val="32"/>
          <w:highlight w:val="none"/>
          <w:lang w:val="en-US" w:eastAsia="zh-CN"/>
        </w:rPr>
        <w:t>，</w:t>
      </w:r>
      <w:r>
        <w:rPr>
          <w:rFonts w:hint="default" w:ascii="Times New Roman" w:hAnsi="Times New Roman" w:eastAsia="仿宋_GB2312" w:cs="Times New Roman"/>
          <w:b w:val="0"/>
          <w:bCs w:val="0"/>
          <w:color w:val="auto"/>
          <w:sz w:val="32"/>
          <w:szCs w:val="32"/>
          <w:highlight w:val="none"/>
          <w:lang w:val="en-US" w:eastAsia="zh-CN"/>
        </w:rPr>
        <w:t>要形成课题研究报告和</w:t>
      </w:r>
      <w:r>
        <w:rPr>
          <w:rFonts w:hint="default" w:ascii="Times New Roman" w:hAnsi="Times New Roman" w:eastAsia="仿宋_GB2312" w:cs="Times New Roman"/>
          <w:color w:val="auto"/>
          <w:sz w:val="32"/>
          <w:szCs w:val="32"/>
          <w:highlight w:val="none"/>
          <w:lang w:val="en-US" w:eastAsia="zh-CN"/>
        </w:rPr>
        <w:t>相关物化成果。</w:t>
      </w:r>
      <w:r>
        <w:rPr>
          <w:rFonts w:hint="default" w:ascii="Times New Roman" w:hAnsi="Times New Roman" w:eastAsia="仿宋_GB2312" w:cs="Times New Roman"/>
          <w:b w:val="0"/>
          <w:bCs w:val="0"/>
          <w:color w:val="auto"/>
          <w:sz w:val="32"/>
          <w:szCs w:val="32"/>
          <w:highlight w:val="none"/>
          <w:lang w:val="en-US" w:eastAsia="zh-CN"/>
        </w:rPr>
        <w:t>鼓励其与协作共同体成员单位共研、共建。</w:t>
      </w:r>
    </w:p>
    <w:p>
      <w:pPr>
        <w:widowControl/>
        <w:shd w:val="clear" w:color="auto" w:fill="FFFFFF"/>
        <w:spacing w:line="540" w:lineRule="exact"/>
        <w:ind w:firstLine="643" w:firstLineChars="200"/>
        <w:rPr>
          <w:rFonts w:ascii="Times New Roman" w:hAnsi="Times New Roman" w:eastAsia="仿宋_GB2312" w:cs="Times New Roman"/>
          <w:color w:val="auto"/>
          <w:kern w:val="0"/>
          <w:sz w:val="32"/>
          <w:szCs w:val="32"/>
          <w:highlight w:val="none"/>
        </w:rPr>
      </w:pPr>
      <w:r>
        <w:rPr>
          <w:rFonts w:hint="eastAsia" w:ascii="仿宋_GB2312" w:hAnsi="仿宋_GB2312" w:eastAsia="仿宋_GB2312" w:cs="仿宋_GB2312"/>
          <w:b/>
          <w:bCs/>
          <w:color w:val="auto"/>
          <w:sz w:val="32"/>
          <w:szCs w:val="32"/>
          <w:highlight w:val="none"/>
        </w:rPr>
        <w:t>公共领域课题</w:t>
      </w:r>
      <w:r>
        <w:rPr>
          <w:rFonts w:hint="eastAsia" w:ascii="仿宋_GB2312" w:hAnsi="仿宋_GB2312" w:eastAsia="仿宋_GB2312" w:cs="仿宋_GB2312"/>
          <w:b/>
          <w:bCs/>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课题承担单位应完成</w:t>
      </w:r>
      <w:r>
        <w:rPr>
          <w:rFonts w:hint="default" w:ascii="Times New Roman" w:hAnsi="Times New Roman" w:eastAsia="仿宋_GB2312" w:cs="Times New Roman"/>
          <w:i w:val="0"/>
          <w:iCs w:val="0"/>
          <w:color w:val="auto"/>
          <w:sz w:val="32"/>
          <w:szCs w:val="32"/>
          <w:highlight w:val="none"/>
        </w:rPr>
        <w:t>课题研究报告、应用实践论证报告，并发表高水平论文或出版相关著作</w:t>
      </w:r>
      <w:r>
        <w:rPr>
          <w:rFonts w:hint="default" w:ascii="Times New Roman" w:hAnsi="Times New Roman" w:eastAsia="仿宋_GB2312" w:cs="Times New Roman"/>
          <w:color w:val="auto"/>
          <w:sz w:val="32"/>
          <w:szCs w:val="32"/>
          <w:highlight w:val="none"/>
        </w:rPr>
        <w:t>，其他形式的成果根据选题情况自定，不作统一要求。</w:t>
      </w:r>
    </w:p>
    <w:p>
      <w:pPr>
        <w:widowControl/>
        <w:shd w:val="clear" w:color="auto" w:fill="FFFFFF"/>
        <w:spacing w:line="540" w:lineRule="exact"/>
        <w:ind w:firstLine="643" w:firstLineChars="200"/>
        <w:rPr>
          <w:rFonts w:ascii="Times New Roman" w:hAnsi="Times New Roman" w:eastAsia="仿宋_GB2312" w:cs="Times New Roman"/>
          <w:color w:val="auto"/>
          <w:kern w:val="0"/>
          <w:sz w:val="32"/>
          <w:szCs w:val="32"/>
          <w:highlight w:val="none"/>
        </w:rPr>
      </w:pPr>
      <w:r>
        <w:rPr>
          <w:rFonts w:hint="eastAsia" w:ascii="楷体_GB2312" w:hAnsi="楷体_GB2312" w:eastAsia="楷体_GB2312" w:cs="楷体_GB2312"/>
          <w:b/>
          <w:bCs/>
          <w:color w:val="auto"/>
          <w:kern w:val="0"/>
          <w:sz w:val="32"/>
          <w:szCs w:val="32"/>
          <w:highlight w:val="none"/>
        </w:rPr>
        <w:t>第十</w:t>
      </w:r>
      <w:r>
        <w:rPr>
          <w:rFonts w:hint="eastAsia" w:ascii="楷体_GB2312" w:hAnsi="楷体_GB2312" w:eastAsia="楷体_GB2312" w:cs="楷体_GB2312"/>
          <w:b/>
          <w:bCs/>
          <w:color w:val="auto"/>
          <w:kern w:val="0"/>
          <w:sz w:val="32"/>
          <w:szCs w:val="32"/>
          <w:highlight w:val="none"/>
          <w:lang w:eastAsia="zh-CN"/>
        </w:rPr>
        <w:t>五</w:t>
      </w:r>
      <w:r>
        <w:rPr>
          <w:rFonts w:hint="eastAsia" w:ascii="楷体_GB2312" w:hAnsi="楷体_GB2312" w:eastAsia="楷体_GB2312" w:cs="楷体_GB2312"/>
          <w:b/>
          <w:bCs/>
          <w:color w:val="auto"/>
          <w:kern w:val="0"/>
          <w:sz w:val="32"/>
          <w:szCs w:val="32"/>
          <w:highlight w:val="none"/>
        </w:rPr>
        <w:t>条</w:t>
      </w:r>
      <w:r>
        <w:rPr>
          <w:rFonts w:hint="eastAsia" w:ascii="楷体_GB2312" w:hAnsi="楷体_GB2312" w:eastAsia="楷体_GB2312" w:cs="楷体_GB2312"/>
          <w:b/>
          <w:bCs/>
          <w:color w:val="auto"/>
          <w:kern w:val="0"/>
          <w:sz w:val="32"/>
          <w:szCs w:val="32"/>
          <w:highlight w:val="none"/>
          <w:lang w:val="en-US" w:eastAsia="zh-CN"/>
        </w:rPr>
        <w:t xml:space="preserve">  </w:t>
      </w:r>
      <w:r>
        <w:rPr>
          <w:rFonts w:hint="eastAsia" w:ascii="Times New Roman" w:hAnsi="Times New Roman" w:eastAsia="仿宋_GB2312" w:cs="Times New Roman"/>
          <w:color w:val="auto"/>
          <w:kern w:val="0"/>
          <w:sz w:val="32"/>
          <w:szCs w:val="32"/>
          <w:highlight w:val="none"/>
          <w:lang w:val="en-US" w:eastAsia="zh-CN"/>
        </w:rPr>
        <w:t>秘书处</w:t>
      </w:r>
      <w:r>
        <w:rPr>
          <w:rFonts w:hint="eastAsia" w:ascii="Times New Roman" w:hAnsi="Times New Roman" w:eastAsia="仿宋_GB2312" w:cs="Times New Roman"/>
          <w:color w:val="auto"/>
          <w:kern w:val="0"/>
          <w:sz w:val="32"/>
          <w:szCs w:val="32"/>
          <w:highlight w:val="none"/>
        </w:rPr>
        <w:t>组织对课题研究成果应用情况进行评估总结，提供评估报告。</w:t>
      </w:r>
      <w:r>
        <w:rPr>
          <w:rFonts w:hint="eastAsia" w:ascii="Times New Roman" w:hAnsi="Times New Roman" w:eastAsia="仿宋_GB2312" w:cs="Times New Roman"/>
          <w:color w:val="auto"/>
          <w:kern w:val="0"/>
          <w:sz w:val="32"/>
          <w:szCs w:val="32"/>
          <w:highlight w:val="none"/>
          <w:lang w:eastAsia="zh-CN"/>
        </w:rPr>
        <w:t>教育部教师工作司</w:t>
      </w:r>
      <w:r>
        <w:rPr>
          <w:rFonts w:hint="eastAsia" w:ascii="Times New Roman" w:hAnsi="Times New Roman" w:eastAsia="仿宋_GB2312" w:cs="Times New Roman"/>
          <w:color w:val="auto"/>
          <w:kern w:val="0"/>
          <w:sz w:val="32"/>
          <w:szCs w:val="32"/>
          <w:highlight w:val="none"/>
        </w:rPr>
        <w:t>吸纳课题研究成果中的合理建议，</w:t>
      </w:r>
      <w:r>
        <w:rPr>
          <w:rFonts w:hint="eastAsia" w:ascii="Times New Roman" w:hAnsi="Times New Roman" w:eastAsia="仿宋_GB2312" w:cs="Times New Roman"/>
          <w:color w:val="auto"/>
          <w:kern w:val="0"/>
          <w:sz w:val="32"/>
          <w:szCs w:val="32"/>
          <w:highlight w:val="none"/>
          <w:lang w:val="en-US" w:eastAsia="zh-CN"/>
        </w:rPr>
        <w:t>加强</w:t>
      </w:r>
      <w:r>
        <w:rPr>
          <w:rFonts w:hint="eastAsia" w:ascii="Times New Roman" w:hAnsi="Times New Roman" w:eastAsia="仿宋_GB2312" w:cs="Times New Roman"/>
          <w:color w:val="auto"/>
          <w:kern w:val="0"/>
          <w:sz w:val="32"/>
          <w:szCs w:val="32"/>
          <w:highlight w:val="none"/>
        </w:rPr>
        <w:t>成果共享、应用</w:t>
      </w:r>
      <w:r>
        <w:rPr>
          <w:rFonts w:hint="eastAsia" w:ascii="Times New Roman" w:hAnsi="Times New Roman" w:eastAsia="仿宋_GB2312" w:cs="Times New Roman"/>
          <w:color w:val="auto"/>
          <w:kern w:val="0"/>
          <w:sz w:val="32"/>
          <w:szCs w:val="32"/>
          <w:highlight w:val="none"/>
          <w:lang w:eastAsia="zh-CN"/>
        </w:rPr>
        <w:t>、</w:t>
      </w:r>
      <w:r>
        <w:rPr>
          <w:rFonts w:hint="eastAsia" w:ascii="Times New Roman" w:hAnsi="Times New Roman" w:eastAsia="仿宋_GB2312" w:cs="Times New Roman"/>
          <w:color w:val="auto"/>
          <w:kern w:val="0"/>
          <w:sz w:val="32"/>
          <w:szCs w:val="32"/>
          <w:highlight w:val="none"/>
        </w:rPr>
        <w:t>推广</w:t>
      </w:r>
      <w:r>
        <w:rPr>
          <w:rFonts w:hint="eastAsia" w:ascii="Times New Roman" w:hAnsi="Times New Roman" w:eastAsia="仿宋_GB2312" w:cs="Times New Roman"/>
          <w:color w:val="auto"/>
          <w:kern w:val="0"/>
          <w:sz w:val="32"/>
          <w:szCs w:val="32"/>
          <w:highlight w:val="none"/>
          <w:lang w:eastAsia="zh-CN"/>
        </w:rPr>
        <w:t>。</w:t>
      </w:r>
    </w:p>
    <w:p>
      <w:pPr>
        <w:widowControl/>
        <w:shd w:val="clear" w:color="auto" w:fill="FFFFFF"/>
        <w:spacing w:before="312" w:beforeLines="100" w:after="312" w:afterLines="100" w:line="540" w:lineRule="exact"/>
        <w:ind w:firstLine="0" w:firstLineChars="0"/>
        <w:jc w:val="center"/>
        <w:rPr>
          <w:rFonts w:ascii="Times New Roman" w:hAnsi="Times New Roman" w:eastAsia="黑体" w:cs="Times New Roman"/>
          <w:color w:val="auto"/>
          <w:kern w:val="0"/>
          <w:sz w:val="32"/>
          <w:szCs w:val="32"/>
          <w:highlight w:val="none"/>
        </w:rPr>
      </w:pPr>
      <w:r>
        <w:rPr>
          <w:rFonts w:ascii="Times New Roman" w:hAnsi="Times New Roman" w:eastAsia="黑体" w:cs="Times New Roman"/>
          <w:color w:val="auto"/>
          <w:kern w:val="0"/>
          <w:sz w:val="32"/>
          <w:szCs w:val="32"/>
          <w:highlight w:val="none"/>
        </w:rPr>
        <w:t>第六章  附则</w:t>
      </w:r>
    </w:p>
    <w:p>
      <w:pPr>
        <w:widowControl/>
        <w:shd w:val="clear" w:color="auto" w:fill="FFFFFF"/>
        <w:spacing w:line="540" w:lineRule="exact"/>
        <w:ind w:firstLine="643" w:firstLineChars="200"/>
      </w:pPr>
      <w:r>
        <w:rPr>
          <w:rFonts w:hint="eastAsia" w:ascii="楷体_GB2312" w:hAnsi="楷体_GB2312" w:eastAsia="楷体_GB2312" w:cs="楷体_GB2312"/>
          <w:b/>
          <w:bCs/>
          <w:color w:val="auto"/>
          <w:kern w:val="0"/>
          <w:sz w:val="32"/>
          <w:szCs w:val="32"/>
          <w:highlight w:val="none"/>
        </w:rPr>
        <w:t>第十</w:t>
      </w:r>
      <w:r>
        <w:rPr>
          <w:rFonts w:hint="eastAsia" w:ascii="楷体_GB2312" w:hAnsi="楷体_GB2312" w:eastAsia="楷体_GB2312" w:cs="楷体_GB2312"/>
          <w:b/>
          <w:bCs/>
          <w:color w:val="auto"/>
          <w:kern w:val="0"/>
          <w:sz w:val="32"/>
          <w:szCs w:val="32"/>
          <w:highlight w:val="none"/>
          <w:lang w:val="en-US" w:eastAsia="zh-CN"/>
        </w:rPr>
        <w:t>六</w:t>
      </w:r>
      <w:r>
        <w:rPr>
          <w:rFonts w:hint="eastAsia" w:ascii="楷体_GB2312" w:hAnsi="楷体_GB2312" w:eastAsia="楷体_GB2312" w:cs="楷体_GB2312"/>
          <w:b/>
          <w:bCs/>
          <w:color w:val="auto"/>
          <w:kern w:val="0"/>
          <w:sz w:val="32"/>
          <w:szCs w:val="32"/>
          <w:highlight w:val="none"/>
        </w:rPr>
        <w:t>条</w:t>
      </w:r>
      <w:r>
        <w:rPr>
          <w:rFonts w:hint="eastAsia" w:ascii="楷体_GB2312" w:hAnsi="楷体_GB2312" w:eastAsia="楷体_GB2312" w:cs="楷体_GB2312"/>
          <w:b/>
          <w:bCs/>
          <w:color w:val="auto"/>
          <w:kern w:val="0"/>
          <w:sz w:val="32"/>
          <w:szCs w:val="32"/>
          <w:highlight w:val="none"/>
          <w:lang w:val="en-US" w:eastAsia="zh-CN"/>
        </w:rPr>
        <w:t xml:space="preserve">  </w:t>
      </w:r>
      <w:r>
        <w:rPr>
          <w:rFonts w:ascii="Times New Roman" w:hAnsi="Times New Roman" w:eastAsia="仿宋_GB2312" w:cs="Times New Roman"/>
          <w:color w:val="auto"/>
          <w:kern w:val="0"/>
          <w:sz w:val="32"/>
          <w:szCs w:val="32"/>
          <w:highlight w:val="none"/>
        </w:rPr>
        <w:t>本办法自发布之日起施行。</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943660"/>
    <w:rsid w:val="2E9436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2022-01-06T03:50:00Z</dcterms:created>
  <dc:creator>洋</dc:creator>
  <cp:lastModifiedBy>洋</cp:lastModifiedBy>
  <dcterms:modified xsi:type="dcterms:W3CDTF">2022-01-06T03:51:14Z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159C4CF778424F38A9A57B4692B957F1</vt:lpwstr>
  </property>
</Properties>
</file>